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2018年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党报党刊征订计划征订单（调整）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6"/>
          <w:szCs w:val="36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部门</w:t>
      </w:r>
    </w:p>
    <w:tbl>
      <w:tblPr>
        <w:tblStyle w:val="3"/>
        <w:tblpPr w:leftFromText="180" w:rightFromText="180" w:vertAnchor="text" w:horzAnchor="page" w:tblpX="1657" w:tblpY="500"/>
        <w:tblOverlap w:val="never"/>
        <w:tblW w:w="91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2520"/>
        <w:gridCol w:w="1965"/>
        <w:gridCol w:w="1905"/>
        <w:gridCol w:w="1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970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lang w:eastAsia="zh-CN"/>
              </w:rPr>
              <w:t>序号</w:t>
            </w:r>
          </w:p>
        </w:tc>
        <w:tc>
          <w:tcPr>
            <w:tcW w:w="2520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lang w:eastAsia="zh-CN"/>
              </w:rPr>
              <w:t>党报党刊名称</w:t>
            </w:r>
          </w:p>
        </w:tc>
        <w:tc>
          <w:tcPr>
            <w:tcW w:w="1965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lang w:eastAsia="zh-CN"/>
              </w:rPr>
              <w:t>发行代号</w:t>
            </w:r>
          </w:p>
        </w:tc>
        <w:tc>
          <w:tcPr>
            <w:tcW w:w="1905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lang w:eastAsia="zh-CN"/>
              </w:rPr>
              <w:t>订阅份数</w:t>
            </w:r>
          </w:p>
        </w:tc>
        <w:tc>
          <w:tcPr>
            <w:tcW w:w="1830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70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lang w:eastAsia="zh-CN"/>
              </w:rPr>
              <w:t>1</w:t>
            </w:r>
          </w:p>
        </w:tc>
        <w:tc>
          <w:tcPr>
            <w:tcW w:w="2520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</w:rPr>
              <w:t>《人民日报》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lang w:val="en-US" w:eastAsia="zh-CN"/>
              </w:rPr>
              <w:t>1-1</w:t>
            </w:r>
          </w:p>
        </w:tc>
        <w:tc>
          <w:tcPr>
            <w:tcW w:w="1905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bCs/>
                <w:sz w:val="30"/>
                <w:szCs w:val="30"/>
                <w:lang w:eastAsia="zh-CN"/>
              </w:rPr>
            </w:pPr>
          </w:p>
        </w:tc>
        <w:tc>
          <w:tcPr>
            <w:tcW w:w="1830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bCs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970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2520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</w:rPr>
              <w:t>《求是》</w:t>
            </w:r>
          </w:p>
        </w:tc>
        <w:tc>
          <w:tcPr>
            <w:tcW w:w="1965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lang w:eastAsia="zh-CN"/>
              </w:rPr>
              <w:t>2-371</w:t>
            </w:r>
          </w:p>
        </w:tc>
        <w:tc>
          <w:tcPr>
            <w:tcW w:w="1905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bCs/>
                <w:sz w:val="30"/>
                <w:szCs w:val="30"/>
                <w:lang w:eastAsia="zh-CN"/>
              </w:rPr>
            </w:pPr>
          </w:p>
        </w:tc>
        <w:tc>
          <w:tcPr>
            <w:tcW w:w="1830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bCs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970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2520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</w:rPr>
              <w:t>《湖南日报》</w:t>
            </w:r>
          </w:p>
        </w:tc>
        <w:tc>
          <w:tcPr>
            <w:tcW w:w="1965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lang w:eastAsia="zh-CN"/>
              </w:rPr>
              <w:t>41-1</w:t>
            </w:r>
          </w:p>
        </w:tc>
        <w:tc>
          <w:tcPr>
            <w:tcW w:w="1905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bCs/>
                <w:sz w:val="30"/>
                <w:szCs w:val="30"/>
                <w:lang w:eastAsia="zh-CN"/>
              </w:rPr>
            </w:pPr>
          </w:p>
        </w:tc>
        <w:tc>
          <w:tcPr>
            <w:tcW w:w="1830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bCs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70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2520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</w:rPr>
              <w:t>《新湘评论》</w:t>
            </w:r>
          </w:p>
        </w:tc>
        <w:tc>
          <w:tcPr>
            <w:tcW w:w="1965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lang w:eastAsia="zh-CN"/>
              </w:rPr>
              <w:t>42-1</w:t>
            </w:r>
          </w:p>
        </w:tc>
        <w:tc>
          <w:tcPr>
            <w:tcW w:w="1905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bCs/>
                <w:sz w:val="30"/>
                <w:szCs w:val="30"/>
                <w:lang w:eastAsia="zh-CN"/>
              </w:rPr>
            </w:pPr>
          </w:p>
        </w:tc>
        <w:tc>
          <w:tcPr>
            <w:tcW w:w="1830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bCs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970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2520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</w:rPr>
              <w:t>《光明日报》</w:t>
            </w:r>
          </w:p>
        </w:tc>
        <w:tc>
          <w:tcPr>
            <w:tcW w:w="1965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lang w:eastAsia="zh-CN"/>
              </w:rPr>
              <w:t>1-16</w:t>
            </w:r>
          </w:p>
        </w:tc>
        <w:tc>
          <w:tcPr>
            <w:tcW w:w="1905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bCs/>
                <w:sz w:val="30"/>
                <w:szCs w:val="30"/>
                <w:lang w:eastAsia="zh-CN"/>
              </w:rPr>
            </w:pPr>
          </w:p>
        </w:tc>
        <w:tc>
          <w:tcPr>
            <w:tcW w:w="1830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bCs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970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2520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</w:rPr>
              <w:t>《经济日报》</w:t>
            </w:r>
          </w:p>
        </w:tc>
        <w:tc>
          <w:tcPr>
            <w:tcW w:w="1965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lang w:eastAsia="zh-CN"/>
              </w:rPr>
              <w:t>1-68</w:t>
            </w:r>
          </w:p>
        </w:tc>
        <w:tc>
          <w:tcPr>
            <w:tcW w:w="1905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bCs/>
                <w:sz w:val="30"/>
                <w:szCs w:val="30"/>
                <w:lang w:eastAsia="zh-CN"/>
              </w:rPr>
            </w:pPr>
          </w:p>
        </w:tc>
        <w:tc>
          <w:tcPr>
            <w:tcW w:w="1830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bCs/>
                <w:sz w:val="30"/>
                <w:szCs w:val="30"/>
                <w:lang w:eastAsia="zh-CN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填写说明：根据本部门需要在上表</w:t>
      </w:r>
      <w:r>
        <w:rPr>
          <w:rFonts w:hint="eastAsia"/>
          <w:lang w:val="en-US" w:eastAsia="zh-CN"/>
        </w:rPr>
        <w:t>6种党报党刊中</w:t>
      </w:r>
      <w:r>
        <w:rPr>
          <w:rFonts w:hint="eastAsia"/>
          <w:lang w:eastAsia="zh-CN"/>
        </w:rPr>
        <w:t>选择需要订阅的报刊，在相应列写上份数。</w:t>
      </w:r>
    </w:p>
    <w:p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FC57DB"/>
    <w:rsid w:val="148447D3"/>
    <w:rsid w:val="188A6B7B"/>
    <w:rsid w:val="2ECF5CED"/>
    <w:rsid w:val="35607862"/>
    <w:rsid w:val="5BBE55A9"/>
    <w:rsid w:val="5EEB00B3"/>
    <w:rsid w:val="72914417"/>
    <w:rsid w:val="741276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唐雄伟</cp:lastModifiedBy>
  <dcterms:modified xsi:type="dcterms:W3CDTF">2017-10-17T08:25:14Z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