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附件2：</w:t>
      </w:r>
    </w:p>
    <w:p>
      <w:pPr>
        <w:pStyle w:val="2"/>
        <w:spacing w:before="0" w:line="360" w:lineRule="exact"/>
        <w:jc w:val="center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湖南财政经济学院2022年专升本考试</w:t>
      </w:r>
    </w:p>
    <w:p>
      <w:pPr>
        <w:pStyle w:val="2"/>
        <w:spacing w:before="0" w:line="360" w:lineRule="exact"/>
        <w:jc w:val="center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免试生测试线上面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试评分表</w:t>
      </w:r>
    </w:p>
    <w:tbl>
      <w:tblPr>
        <w:tblStyle w:val="3"/>
        <w:tblpPr w:leftFromText="180" w:rightFromText="180" w:vertAnchor="text" w:horzAnchor="page" w:tblpX="1699" w:tblpY="117"/>
        <w:tblOverlap w:val="never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940"/>
        <w:gridCol w:w="3030"/>
        <w:gridCol w:w="1250"/>
        <w:gridCol w:w="377"/>
        <w:gridCol w:w="1279"/>
        <w:gridCol w:w="16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考生</w:t>
            </w:r>
            <w:r>
              <w:rPr>
                <w:rFonts w:hint="eastAsia" w:ascii="Times New Roman" w:hAnsi="华文仿宋" w:eastAsia="华文仿宋" w:cs="Times New Roman"/>
                <w:b/>
                <w:bCs/>
                <w:sz w:val="24"/>
                <w:szCs w:val="24"/>
              </w:rPr>
              <w:t>分组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考生编号</w:t>
            </w: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263" w:type="dxa"/>
            <w:gridSpan w:val="7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sz w:val="24"/>
                <w:szCs w:val="24"/>
              </w:rPr>
              <w:t>测</w:t>
            </w:r>
            <w:r>
              <w:rPr>
                <w:rFonts w:ascii="Times New Roman" w:hAnsi="华文仿宋" w:eastAsia="华文仿宋" w:cs="Times New Roman"/>
                <w:b/>
                <w:sz w:val="24"/>
                <w:szCs w:val="24"/>
              </w:rPr>
              <w:t>试</w:t>
            </w:r>
            <w:r>
              <w:rPr>
                <w:rFonts w:hint="eastAsia" w:ascii="Times New Roman" w:hAnsi="华文仿宋" w:eastAsia="华文仿宋" w:cs="Times New Roman"/>
                <w:b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30" w:type="dxa"/>
            <w:noWrap w:val="0"/>
            <w:vAlign w:val="center"/>
          </w:tcPr>
          <w:p>
            <w:pPr>
              <w:pStyle w:val="5"/>
              <w:ind w:right="114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70" w:type="dxa"/>
            <w:gridSpan w:val="2"/>
            <w:noWrap w:val="0"/>
            <w:vAlign w:val="center"/>
          </w:tcPr>
          <w:p>
            <w:pPr>
              <w:pStyle w:val="5"/>
              <w:ind w:right="2128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考核项目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5"/>
              <w:ind w:right="223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 xml:space="preserve"> 分值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</w:rPr>
              <w:t>评分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</w:rPr>
              <w:t>评审专家签名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30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70" w:type="dxa"/>
            <w:gridSpan w:val="2"/>
            <w:noWrap w:val="0"/>
            <w:vAlign w:val="center"/>
          </w:tcPr>
          <w:p>
            <w:pPr>
              <w:pStyle w:val="5"/>
              <w:spacing w:before="1"/>
              <w:jc w:val="both"/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  <w:t>大学</w:t>
            </w: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</w:rPr>
              <w:t>三年</w:t>
            </w:r>
            <w:r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  <w:t>期间</w:t>
            </w: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</w:rPr>
              <w:t>的</w:t>
            </w:r>
            <w:r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  <w:t>学习情况及成绩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  <w:lang w:val="en-US"/>
              </w:rPr>
              <w:t>——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sz w:val="24"/>
                <w:szCs w:val="24"/>
              </w:rPr>
              <w:t>————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sz w:val="24"/>
                <w:szCs w:val="24"/>
              </w:rPr>
              <w:t>————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30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70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sz w:val="24"/>
                <w:szCs w:val="24"/>
              </w:rPr>
              <w:t>个人专业技能及获奖、社会实践和公益情况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  <w:lang w:val="en-US"/>
              </w:rPr>
              <w:t>——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sz w:val="24"/>
                <w:szCs w:val="24"/>
              </w:rPr>
              <w:t>————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sz w:val="24"/>
                <w:szCs w:val="24"/>
              </w:rPr>
              <w:t>————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0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hint="eastAsia" w:eastAsia="华文仿宋"/>
                <w:sz w:val="24"/>
              </w:rPr>
              <w:t>3</w:t>
            </w:r>
          </w:p>
        </w:tc>
        <w:tc>
          <w:tcPr>
            <w:tcW w:w="397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both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sz w:val="24"/>
                <w:szCs w:val="24"/>
              </w:rPr>
              <w:t>人文素养、举止礼仪及心理健康情况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656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657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30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hint="eastAsia" w:eastAsia="华文仿宋"/>
                <w:sz w:val="24"/>
              </w:rPr>
              <w:t>4</w:t>
            </w:r>
          </w:p>
        </w:tc>
        <w:tc>
          <w:tcPr>
            <w:tcW w:w="3970" w:type="dxa"/>
            <w:gridSpan w:val="2"/>
            <w:vMerge w:val="restart"/>
            <w:tcBorders>
              <w:top w:val="nil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both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sz w:val="24"/>
                <w:szCs w:val="24"/>
              </w:rPr>
              <w:t>对本学科</w:t>
            </w:r>
            <w:r>
              <w:rPr>
                <w:rFonts w:hint="eastAsia" w:ascii="Times New Roman" w:hAnsi="Times New Roman" w:eastAsia="华文仿宋" w:cs="Times New Roman"/>
                <w:sz w:val="24"/>
                <w:szCs w:val="24"/>
              </w:rPr>
              <w:t>（专业）</w:t>
            </w:r>
            <w:r>
              <w:rPr>
                <w:rFonts w:ascii="Times New Roman" w:hAnsi="华文仿宋" w:eastAsia="华文仿宋" w:cs="Times New Roman"/>
                <w:sz w:val="24"/>
                <w:szCs w:val="24"/>
              </w:rPr>
              <w:t>理论知识和应用技能掌握程度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w w:val="99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  <w:lang w:val="en-US"/>
              </w:rPr>
              <w:t>20</w:t>
            </w:r>
          </w:p>
        </w:tc>
        <w:tc>
          <w:tcPr>
            <w:tcW w:w="1656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657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3970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line="400" w:lineRule="exact"/>
              <w:jc w:val="both"/>
              <w:rPr>
                <w:rFonts w:ascii="Times New Roman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w w:val="99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  <w:lang w:val="en-US"/>
              </w:rPr>
              <w:t>20</w:t>
            </w:r>
          </w:p>
        </w:tc>
        <w:tc>
          <w:tcPr>
            <w:tcW w:w="1656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657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0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Ansi="华文仿宋" w:eastAsia="华文仿宋"/>
                <w:sz w:val="24"/>
              </w:rPr>
            </w:pPr>
            <w:r>
              <w:rPr>
                <w:rFonts w:hint="eastAsia" w:eastAsia="华文仿宋"/>
                <w:sz w:val="24"/>
              </w:rPr>
              <w:t>5</w:t>
            </w:r>
          </w:p>
        </w:tc>
        <w:tc>
          <w:tcPr>
            <w:tcW w:w="397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both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sz w:val="24"/>
                <w:szCs w:val="24"/>
              </w:rPr>
              <w:t>英语听力与口语测试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656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657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4700" w:type="dxa"/>
            <w:gridSpan w:val="3"/>
            <w:noWrap w:val="0"/>
            <w:vAlign w:val="center"/>
          </w:tcPr>
          <w:p>
            <w:pPr>
              <w:pStyle w:val="5"/>
              <w:jc w:val="both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华文仿宋" w:eastAsia="华文仿宋" w:cs="Times New Roman"/>
                <w:sz w:val="24"/>
                <w:szCs w:val="24"/>
              </w:rPr>
              <w:t>合</w:t>
            </w:r>
            <w:r>
              <w:rPr>
                <w:rFonts w:hint="eastAsia" w:ascii="Times New Roman" w:hAnsi="华文仿宋" w:eastAsia="华文仿宋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华文仿宋" w:eastAsia="华文仿宋" w:cs="Times New Roman"/>
                <w:sz w:val="24"/>
                <w:szCs w:val="24"/>
              </w:rPr>
              <w:t>计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w w:val="99"/>
                <w:sz w:val="24"/>
                <w:szCs w:val="24"/>
                <w:lang w:val="en-US"/>
              </w:rPr>
              <w:t>60</w:t>
            </w:r>
          </w:p>
        </w:tc>
        <w:tc>
          <w:tcPr>
            <w:tcW w:w="1656" w:type="dxa"/>
            <w:gridSpan w:val="2"/>
            <w:noWrap w:val="0"/>
            <w:vAlign w:val="top"/>
          </w:tcPr>
          <w:p>
            <w:pPr>
              <w:pStyle w:val="5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pStyle w:val="5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rPr>
          <w:rFonts w:ascii="宋体" w:hAnsi="宋体"/>
        </w:rPr>
      </w:pPr>
    </w:p>
    <w:p>
      <w:pPr>
        <w:snapToGrid w:val="0"/>
        <w:spacing w:line="360" w:lineRule="auto"/>
        <w:rPr>
          <w:rFonts w:ascii="宋体" w:hAnsi="宋体"/>
        </w:rPr>
      </w:pP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</w:p>
    <w:p>
      <w:pPr>
        <w:snapToGrid w:val="0"/>
        <w:spacing w:line="360" w:lineRule="auto"/>
        <w:rPr>
          <w:rFonts w:hAnsi="华文仿宋" w:eastAsia="华文仿宋"/>
          <w:b/>
          <w:kern w:val="0"/>
          <w:sz w:val="28"/>
          <w:szCs w:val="28"/>
          <w:lang w:val="zh-CN" w:bidi="zh-CN"/>
        </w:rPr>
      </w:pPr>
      <w:r>
        <w:rPr>
          <w:rFonts w:hint="eastAsia" w:ascii="宋体" w:hAnsi="宋体"/>
          <w:sz w:val="32"/>
          <w:szCs w:val="32"/>
        </w:rPr>
        <w:t xml:space="preserve">                        </w:t>
      </w:r>
      <w:r>
        <w:rPr>
          <w:rFonts w:hint="eastAsia" w:hAnsi="华文仿宋" w:eastAsia="华文仿宋"/>
          <w:b/>
          <w:kern w:val="0"/>
          <w:sz w:val="28"/>
          <w:szCs w:val="28"/>
          <w:lang w:val="zh-CN" w:bidi="zh-CN"/>
        </w:rPr>
        <w:t xml:space="preserve"> 评审组长签名：</w:t>
      </w: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</w:t>
      </w:r>
      <w:r>
        <w:rPr>
          <w:rFonts w:hint="eastAsia" w:hAnsi="华文仿宋" w:eastAsia="华文仿宋"/>
          <w:b/>
          <w:kern w:val="0"/>
          <w:sz w:val="28"/>
          <w:szCs w:val="28"/>
          <w:lang w:val="zh-CN" w:bidi="zh-CN"/>
        </w:rPr>
        <w:t xml:space="preserve"> </w:t>
      </w:r>
      <w:r>
        <w:rPr>
          <w:rFonts w:hint="eastAsia" w:hAnsi="华文仿宋" w:eastAsia="华文仿宋"/>
          <w:b/>
          <w:kern w:val="0"/>
          <w:sz w:val="28"/>
          <w:szCs w:val="28"/>
          <w:lang w:bidi="zh-CN"/>
        </w:rPr>
        <w:t>2022</w:t>
      </w:r>
      <w:r>
        <w:rPr>
          <w:rFonts w:hint="eastAsia" w:hAnsi="华文仿宋" w:eastAsia="华文仿宋"/>
          <w:b/>
          <w:kern w:val="0"/>
          <w:sz w:val="28"/>
          <w:szCs w:val="28"/>
          <w:lang w:val="zh-CN" w:bidi="zh-CN"/>
        </w:rPr>
        <w:t>年</w:t>
      </w:r>
      <w:r>
        <w:rPr>
          <w:rFonts w:hint="eastAsia" w:hAnsi="华文仿宋" w:eastAsia="华文仿宋"/>
          <w:b/>
          <w:kern w:val="0"/>
          <w:sz w:val="28"/>
          <w:szCs w:val="28"/>
          <w:lang w:bidi="zh-CN"/>
        </w:rPr>
        <w:t>4</w:t>
      </w:r>
      <w:r>
        <w:rPr>
          <w:rFonts w:hint="eastAsia" w:hAnsi="华文仿宋" w:eastAsia="华文仿宋"/>
          <w:b/>
          <w:kern w:val="0"/>
          <w:sz w:val="28"/>
          <w:szCs w:val="28"/>
          <w:lang w:val="zh-CN" w:bidi="zh-CN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B4492"/>
    <w:rsid w:val="0D0B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仿宋_GB2312" w:hAnsi="仿宋_GB2312" w:eastAsia="仿宋_GB2312" w:cs="仿宋_GB2312"/>
      <w:b/>
      <w:bCs/>
      <w:sz w:val="32"/>
      <w:szCs w:val="32"/>
      <w:lang w:val="zh-CN" w:bidi="zh-CN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2022-04-05T03:51:00Z</dcterms:created>
  <dc:creator>Administrator</dc:creator>
  <cp:lastModifiedBy>Administrator</cp:lastModifiedBy>
  <dcterms:modified xsi:type="dcterms:W3CDTF">2022-04-05T03:51:56Z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7F48B69829764088B00BC6BAEBB2BBB5</vt:lpwstr>
  </property>
</Properties>
</file>