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1B" w:rsidRDefault="00BF1296">
      <w:pPr>
        <w:pStyle w:val="a5"/>
        <w:widowControl w:val="0"/>
        <w:adjustRightInd w:val="0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关于开展全省高校思想政治理论课教师</w:t>
      </w:r>
    </w:p>
    <w:p w:rsidR="00C82E1B" w:rsidRDefault="00BF1296">
      <w:pPr>
        <w:pStyle w:val="a5"/>
        <w:widowControl w:val="0"/>
        <w:adjustRightInd w:val="0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开放式课堂培训的通知</w:t>
      </w:r>
    </w:p>
    <w:p w:rsidR="00C82E1B" w:rsidRDefault="00C82E1B">
      <w:pPr>
        <w:pStyle w:val="a5"/>
        <w:widowControl w:val="0"/>
        <w:adjustRightInd w:val="0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C82E1B" w:rsidRDefault="00BF1296">
      <w:pPr>
        <w:pStyle w:val="a5"/>
        <w:widowControl w:val="0"/>
        <w:adjustRightInd w:val="0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各普通高等学校：</w:t>
      </w:r>
    </w:p>
    <w:p w:rsidR="00C82E1B" w:rsidRDefault="00BF1296">
      <w:pPr>
        <w:pStyle w:val="a5"/>
        <w:widowControl w:val="0"/>
        <w:adjustRightInd w:val="0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为推动习近平新时代中国特色社会主义思想进教材、进课堂、进头脑，贯彻落实全国全省教育大会精神，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进一步推进高校思想政治理论课建设，不断提高高校思想政治理论课教师教学水平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2019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年将继续开展全省高校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思想政治理论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课教师开放式课堂培训。现将有关事项通知如下：</w:t>
      </w:r>
    </w:p>
    <w:p w:rsidR="00C82E1B" w:rsidRDefault="00BF1296">
      <w:pPr>
        <w:pStyle w:val="a5"/>
        <w:widowControl w:val="0"/>
        <w:adjustRightInd w:val="0"/>
        <w:spacing w:before="0" w:beforeAutospacing="0" w:after="0" w:afterAutospacing="0"/>
        <w:ind w:firstLineChars="200" w:firstLine="640"/>
        <w:jc w:val="both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一、培训安排</w:t>
      </w:r>
    </w:p>
    <w:p w:rsidR="00C82E1B" w:rsidRDefault="00BF1296">
      <w:pPr>
        <w:pStyle w:val="a5"/>
        <w:widowControl w:val="0"/>
        <w:adjustRightInd w:val="0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《思想道德修养与法律基础》的培训由中南大学承办组织；《马克思主义基本原理概论》的培训由长沙理工大学承办组织；《毛泽东思想和中国特色社会主义体系概论》的培训由湖南农业大学承办组织；《中国近现代史纲要》的培训由湖南科技大学承办组织。每门课程安排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期培训，每期培训时间半天，其中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期的授课教师由承办学校安排，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期的授课教师由我厅从全省高校承担相应课程教学任务的</w:t>
      </w:r>
      <w:proofErr w:type="gramStart"/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思政课</w:t>
      </w:r>
      <w:proofErr w:type="gramEnd"/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教师中随机抽取。培训分听课和交流研讨两个环节，交流研讨环节由我省高校思想政治理论</w:t>
      </w:r>
      <w:proofErr w:type="gramStart"/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课教指委</w:t>
      </w:r>
      <w:proofErr w:type="gramEnd"/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专家主持。具体安排见《开放式课堂培训安排表》（附件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）。</w:t>
      </w:r>
    </w:p>
    <w:p w:rsidR="00C82E1B" w:rsidRDefault="00BF1296">
      <w:pPr>
        <w:autoSpaceDE w:val="0"/>
        <w:autoSpaceDN w:val="0"/>
        <w:adjustRightInd w:val="0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cs="黑体" w:hint="eastAsia"/>
          <w:color w:val="000000"/>
          <w:kern w:val="0"/>
          <w:sz w:val="32"/>
          <w:szCs w:val="32"/>
        </w:rPr>
        <w:t>二、有</w:t>
      </w:r>
      <w:r>
        <w:rPr>
          <w:rFonts w:eastAsia="黑体" w:cs="黑体" w:hint="eastAsia"/>
          <w:color w:val="000000"/>
          <w:kern w:val="0"/>
          <w:sz w:val="32"/>
          <w:szCs w:val="32"/>
        </w:rPr>
        <w:t>关事项</w:t>
      </w:r>
    </w:p>
    <w:p w:rsidR="00C82E1B" w:rsidRDefault="00BF1296">
      <w:pPr>
        <w:autoSpaceDE w:val="0"/>
        <w:autoSpaceDN w:val="0"/>
        <w:adjustRightInd w:val="0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1.</w:t>
      </w:r>
      <w:r>
        <w:rPr>
          <w:rFonts w:eastAsia="仿宋_GB2312" w:cs="仿宋_GB2312" w:hint="eastAsia"/>
          <w:color w:val="000000"/>
          <w:sz w:val="32"/>
          <w:szCs w:val="32"/>
        </w:rPr>
        <w:t>高度重视。各高校要高度重视并认真组织教师参加培</w:t>
      </w:r>
      <w:r>
        <w:rPr>
          <w:rFonts w:eastAsia="仿宋_GB2312" w:cs="仿宋_GB2312" w:hint="eastAsia"/>
          <w:color w:val="000000"/>
          <w:sz w:val="32"/>
          <w:szCs w:val="32"/>
        </w:rPr>
        <w:lastRenderedPageBreak/>
        <w:t>训，充分利用开放式课堂培训成果，持续推进教学方法改革，不断提高思想政治理论课的教学效果。</w:t>
      </w:r>
    </w:p>
    <w:p w:rsidR="00C82E1B" w:rsidRDefault="00BF1296">
      <w:pPr>
        <w:autoSpaceDE w:val="0"/>
        <w:autoSpaceDN w:val="0"/>
        <w:adjustRightInd w:val="0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eastAsia="仿宋_GB2312" w:cs="仿宋_GB2312" w:hint="eastAsia"/>
          <w:color w:val="000000"/>
          <w:sz w:val="32"/>
          <w:szCs w:val="32"/>
        </w:rPr>
        <w:t>如被抽中的老师确因特殊情况无法承担授课任务，须以学校党委的名义出具情况说明，由学校选派本校老师承担授课工作。</w:t>
      </w:r>
    </w:p>
    <w:p w:rsidR="00C82E1B" w:rsidRDefault="00BF1296">
      <w:pPr>
        <w:autoSpaceDE w:val="0"/>
        <w:autoSpaceDN w:val="0"/>
        <w:adjustRightInd w:val="0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>
        <w:rPr>
          <w:rFonts w:eastAsia="仿宋_GB2312" w:cs="仿宋_GB2312" w:hint="eastAsia"/>
          <w:color w:val="000000"/>
          <w:sz w:val="32"/>
          <w:szCs w:val="32"/>
        </w:rPr>
        <w:t>严肃纪律。本次培训将严格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对参训人员的管理和考勤。缺课、迟到、早退、代训、不参加交流研讨的学员，将由我厅向学员单位通报，今后</w:t>
      </w:r>
      <w:r>
        <w:rPr>
          <w:rFonts w:eastAsia="仿宋_GB2312"/>
          <w:color w:val="000000"/>
          <w:kern w:val="0"/>
          <w:sz w:val="32"/>
          <w:szCs w:val="32"/>
        </w:rPr>
        <w:t>3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年不得选派参加中宣部、教育部、我省举办的各</w:t>
      </w:r>
      <w:proofErr w:type="gramStart"/>
      <w:r>
        <w:rPr>
          <w:rFonts w:eastAsia="仿宋_GB2312" w:cs="仿宋_GB2312" w:hint="eastAsia"/>
          <w:color w:val="000000"/>
          <w:kern w:val="0"/>
          <w:sz w:val="32"/>
          <w:szCs w:val="32"/>
        </w:rPr>
        <w:t>类思政课</w:t>
      </w:r>
      <w:proofErr w:type="gramEnd"/>
      <w:r>
        <w:rPr>
          <w:rFonts w:eastAsia="仿宋_GB2312" w:cs="仿宋_GB2312" w:hint="eastAsia"/>
          <w:color w:val="000000"/>
          <w:kern w:val="0"/>
          <w:sz w:val="32"/>
          <w:szCs w:val="32"/>
        </w:rPr>
        <w:t>教师培训竞赛活动。</w:t>
      </w:r>
    </w:p>
    <w:p w:rsidR="00C82E1B" w:rsidRDefault="00BF1296">
      <w:pPr>
        <w:autoSpaceDE w:val="0"/>
        <w:autoSpaceDN w:val="0"/>
        <w:adjustRightInd w:val="0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4.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参训人员培训期间食宿统一安排，往返交通费和住宿费由所在高校按规定报销。培训地所在高校参训人员不安排住宿，其余地区参训人员如需住宿，请提前与承办高校马克思主义学院联系人联系。</w:t>
      </w:r>
    </w:p>
    <w:p w:rsidR="00C82E1B" w:rsidRDefault="00BF1296">
      <w:pPr>
        <w:autoSpaceDE w:val="0"/>
        <w:autoSpaceDN w:val="0"/>
        <w:adjustRightInd w:val="0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5.</w:t>
      </w:r>
      <w:r>
        <w:rPr>
          <w:rFonts w:eastAsia="仿宋_GB2312" w:cs="仿宋_GB2312" w:hint="eastAsia"/>
          <w:color w:val="000000"/>
          <w:sz w:val="32"/>
          <w:szCs w:val="32"/>
        </w:rPr>
        <w:t>《思想道德修养与法律基础》</w:t>
      </w:r>
      <w:proofErr w:type="gramStart"/>
      <w:r>
        <w:rPr>
          <w:rFonts w:eastAsia="仿宋_GB2312" w:cs="仿宋_GB2312" w:hint="eastAsia"/>
          <w:color w:val="000000"/>
          <w:sz w:val="32"/>
          <w:szCs w:val="32"/>
        </w:rPr>
        <w:t>课培训</w:t>
      </w:r>
      <w:proofErr w:type="gramEnd"/>
      <w:r>
        <w:rPr>
          <w:rFonts w:eastAsia="仿宋_GB2312" w:cs="仿宋_GB2312" w:hint="eastAsia"/>
          <w:color w:val="000000"/>
          <w:sz w:val="32"/>
          <w:szCs w:val="32"/>
        </w:rPr>
        <w:t>定于本年度秋季学期开课，具体安排另行通知。请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各高校在</w:t>
      </w:r>
      <w:r>
        <w:rPr>
          <w:rFonts w:eastAsia="仿宋_GB2312"/>
          <w:color w:val="000000"/>
          <w:kern w:val="0"/>
          <w:sz w:val="32"/>
          <w:szCs w:val="32"/>
        </w:rPr>
        <w:t>3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eastAsia="仿宋_GB2312"/>
          <w:color w:val="000000"/>
          <w:kern w:val="0"/>
          <w:sz w:val="32"/>
          <w:szCs w:val="32"/>
        </w:rPr>
        <w:t>18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日前将参训人员报名回执（见附件</w:t>
      </w:r>
      <w:r>
        <w:rPr>
          <w:rFonts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）报送承办高校马克思主义学院。</w:t>
      </w:r>
    </w:p>
    <w:p w:rsidR="00C82E1B" w:rsidRDefault="00BF1296">
      <w:pPr>
        <w:autoSpaceDE w:val="0"/>
        <w:autoSpaceDN w:val="0"/>
        <w:adjustRightInd w:val="0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cs="黑体" w:hint="eastAsia"/>
          <w:color w:val="000000"/>
          <w:kern w:val="0"/>
          <w:sz w:val="32"/>
          <w:szCs w:val="32"/>
        </w:rPr>
        <w:t>三、联系方式</w:t>
      </w:r>
    </w:p>
    <w:p w:rsidR="00C82E1B" w:rsidRDefault="00BF1296">
      <w:pPr>
        <w:autoSpaceDE w:val="0"/>
        <w:autoSpaceDN w:val="0"/>
        <w:adjustRightInd w:val="0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1.</w:t>
      </w:r>
      <w:r w:rsidR="00F20993">
        <w:rPr>
          <w:rFonts w:eastAsia="仿宋_GB2312" w:cs="仿宋_GB2312" w:hint="eastAsia"/>
          <w:color w:val="000000"/>
          <w:kern w:val="0"/>
          <w:sz w:val="32"/>
          <w:szCs w:val="32"/>
        </w:rPr>
        <w:t>长沙理工大学马克思主义学院联系人：郭华；施湘元；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电子邮箱</w:t>
      </w:r>
      <w:r>
        <w:rPr>
          <w:rFonts w:eastAsia="仿宋_GB2312"/>
          <w:kern w:val="0"/>
          <w:sz w:val="32"/>
          <w:szCs w:val="32"/>
        </w:rPr>
        <w:t xml:space="preserve"> 413837771@qq.com</w:t>
      </w:r>
      <w:hyperlink r:id="rId7" w:history="1">
        <w:r>
          <w:rPr>
            <w:rStyle w:val="a6"/>
          </w:rPr>
          <w:t>mailto:csuwhb@163.com</w:t>
        </w:r>
      </w:hyperlink>
      <w:r>
        <w:rPr>
          <w:rFonts w:eastAsia="仿宋_GB2312" w:cs="仿宋_GB2312" w:hint="eastAsia"/>
          <w:color w:val="000000"/>
          <w:kern w:val="0"/>
          <w:sz w:val="32"/>
          <w:szCs w:val="32"/>
        </w:rPr>
        <w:t>。</w:t>
      </w:r>
    </w:p>
    <w:p w:rsidR="00C82E1B" w:rsidRDefault="00BF1296">
      <w:pPr>
        <w:autoSpaceDE w:val="0"/>
        <w:autoSpaceDN w:val="0"/>
        <w:adjustRightInd w:val="0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</w:t>
      </w:r>
      <w:r w:rsidR="00F20993">
        <w:rPr>
          <w:rFonts w:eastAsia="仿宋_GB2312" w:cs="仿宋_GB2312" w:hint="eastAsia"/>
          <w:kern w:val="0"/>
          <w:sz w:val="32"/>
          <w:szCs w:val="32"/>
        </w:rPr>
        <w:t>．湖南农业大学马克思主义学院联系人：谢岚</w:t>
      </w:r>
      <w:r>
        <w:rPr>
          <w:rFonts w:eastAsia="仿宋_GB2312" w:cs="仿宋_GB2312" w:hint="eastAsia"/>
          <w:kern w:val="0"/>
          <w:sz w:val="32"/>
          <w:szCs w:val="32"/>
        </w:rPr>
        <w:t>；邝小军</w:t>
      </w:r>
      <w:r>
        <w:rPr>
          <w:rFonts w:eastAsia="仿宋_GB2312" w:cs="仿宋_GB2312" w:hint="eastAsia"/>
          <w:kern w:val="0"/>
          <w:sz w:val="32"/>
          <w:szCs w:val="32"/>
        </w:rPr>
        <w:t>；电子邮箱：</w:t>
      </w:r>
      <w:r>
        <w:rPr>
          <w:rFonts w:eastAsia="仿宋_GB2312"/>
          <w:kern w:val="0"/>
          <w:sz w:val="32"/>
          <w:szCs w:val="32"/>
        </w:rPr>
        <w:t>108540780@qq.com</w:t>
      </w:r>
      <w:r>
        <w:rPr>
          <w:rFonts w:eastAsia="仿宋_GB2312" w:cs="仿宋_GB2312" w:hint="eastAsia"/>
          <w:kern w:val="0"/>
          <w:sz w:val="32"/>
          <w:szCs w:val="32"/>
        </w:rPr>
        <w:t>。</w:t>
      </w:r>
    </w:p>
    <w:p w:rsidR="00C82E1B" w:rsidRDefault="00BF1296">
      <w:pPr>
        <w:autoSpaceDE w:val="0"/>
        <w:autoSpaceDN w:val="0"/>
        <w:adjustRightInd w:val="0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</w:t>
      </w:r>
      <w:r w:rsidR="00F20993">
        <w:rPr>
          <w:rFonts w:eastAsia="仿宋_GB2312" w:cs="仿宋_GB2312" w:hint="eastAsia"/>
          <w:kern w:val="0"/>
          <w:sz w:val="32"/>
          <w:szCs w:val="32"/>
        </w:rPr>
        <w:t>．湖南科技大学马克思主义学院联系人：刘俊</w:t>
      </w:r>
      <w:r>
        <w:rPr>
          <w:rFonts w:eastAsia="仿宋_GB2312" w:cs="仿宋_GB2312" w:hint="eastAsia"/>
          <w:kern w:val="0"/>
          <w:sz w:val="32"/>
          <w:szCs w:val="32"/>
        </w:rPr>
        <w:t>；电子</w:t>
      </w:r>
      <w:r>
        <w:rPr>
          <w:rFonts w:eastAsia="仿宋_GB2312" w:cs="仿宋_GB2312" w:hint="eastAsia"/>
          <w:kern w:val="0"/>
          <w:sz w:val="32"/>
          <w:szCs w:val="32"/>
        </w:rPr>
        <w:lastRenderedPageBreak/>
        <w:t>邮箱：</w:t>
      </w:r>
      <w:hyperlink r:id="rId8" w:history="1">
        <w:r>
          <w:rPr>
            <w:rStyle w:val="a6"/>
            <w:rFonts w:eastAsia="仿宋_GB2312"/>
            <w:kern w:val="0"/>
            <w:sz w:val="32"/>
            <w:szCs w:val="32"/>
          </w:rPr>
          <w:t>327133976@qq.com</w:t>
        </w:r>
      </w:hyperlink>
      <w:r>
        <w:rPr>
          <w:rFonts w:eastAsia="仿宋_GB2312" w:cs="仿宋_GB2312" w:hint="eastAsia"/>
          <w:kern w:val="0"/>
          <w:sz w:val="32"/>
          <w:szCs w:val="32"/>
        </w:rPr>
        <w:t>。</w:t>
      </w:r>
    </w:p>
    <w:p w:rsidR="00C82E1B" w:rsidRDefault="00BF1296">
      <w:pPr>
        <w:autoSpaceDE w:val="0"/>
        <w:autoSpaceDN w:val="0"/>
        <w:adjustRightInd w:val="0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4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．工委宣传部联系人：殷劭；电话：</w:t>
      </w:r>
      <w:r>
        <w:rPr>
          <w:rFonts w:eastAsia="仿宋_GB2312"/>
          <w:color w:val="000000"/>
          <w:kern w:val="0"/>
          <w:sz w:val="32"/>
          <w:szCs w:val="32"/>
        </w:rPr>
        <w:t>0731-82204082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。</w:t>
      </w:r>
    </w:p>
    <w:p w:rsidR="00C82E1B" w:rsidRDefault="00C82E1B">
      <w:pPr>
        <w:autoSpaceDE w:val="0"/>
        <w:autoSpaceDN w:val="0"/>
        <w:adjustRightInd w:val="0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</w:p>
    <w:p w:rsidR="00C82E1B" w:rsidRDefault="00BF1296">
      <w:pPr>
        <w:autoSpaceDE w:val="0"/>
        <w:autoSpaceDN w:val="0"/>
        <w:adjustRightInd w:val="0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附件：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．</w:t>
      </w:r>
      <w:r>
        <w:rPr>
          <w:rFonts w:eastAsia="仿宋_GB2312" w:cs="仿宋_GB2312" w:hint="eastAsia"/>
          <w:color w:val="000000"/>
          <w:sz w:val="32"/>
          <w:szCs w:val="32"/>
        </w:rPr>
        <w:t>开放式课堂培训安排表</w:t>
      </w:r>
    </w:p>
    <w:p w:rsidR="00C82E1B" w:rsidRDefault="00BF1296">
      <w:pPr>
        <w:autoSpaceDE w:val="0"/>
        <w:autoSpaceDN w:val="0"/>
        <w:adjustRightInd w:val="0"/>
        <w:ind w:firstLineChars="500" w:firstLine="16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．</w:t>
      </w:r>
      <w:r>
        <w:rPr>
          <w:rFonts w:eastAsia="仿宋_GB2312" w:cs="仿宋_GB2312" w:hint="eastAsia"/>
          <w:color w:val="000000"/>
          <w:sz w:val="32"/>
          <w:szCs w:val="32"/>
        </w:rPr>
        <w:t>开放式课堂培训报名回执</w:t>
      </w:r>
    </w:p>
    <w:p w:rsidR="00C82E1B" w:rsidRDefault="00C82E1B">
      <w:pPr>
        <w:autoSpaceDE w:val="0"/>
        <w:autoSpaceDN w:val="0"/>
        <w:adjustRightInd w:val="0"/>
        <w:ind w:firstLineChars="500" w:firstLine="1600"/>
        <w:rPr>
          <w:rFonts w:eastAsia="仿宋_GB2312"/>
          <w:color w:val="000000"/>
          <w:sz w:val="32"/>
          <w:szCs w:val="32"/>
        </w:rPr>
      </w:pPr>
    </w:p>
    <w:p w:rsidR="00C82E1B" w:rsidRDefault="00C82E1B">
      <w:pPr>
        <w:autoSpaceDE w:val="0"/>
        <w:autoSpaceDN w:val="0"/>
        <w:adjustRightInd w:val="0"/>
        <w:ind w:firstLineChars="500" w:firstLine="1600"/>
        <w:rPr>
          <w:rFonts w:eastAsia="仿宋_GB2312"/>
          <w:color w:val="000000"/>
          <w:sz w:val="32"/>
          <w:szCs w:val="32"/>
        </w:rPr>
      </w:pPr>
    </w:p>
    <w:p w:rsidR="00C82E1B" w:rsidRDefault="00BF1296">
      <w:pPr>
        <w:autoSpaceDE w:val="0"/>
        <w:autoSpaceDN w:val="0"/>
        <w:adjustRightInd w:val="0"/>
        <w:ind w:firstLineChars="500" w:firstLine="16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</w:t>
      </w:r>
      <w:r>
        <w:rPr>
          <w:rFonts w:eastAsia="仿宋_GB2312" w:cs="仿宋_GB2312" w:hint="eastAsia"/>
          <w:color w:val="000000"/>
          <w:sz w:val="32"/>
          <w:szCs w:val="32"/>
        </w:rPr>
        <w:t>湖南省教育厅办公室</w:t>
      </w:r>
    </w:p>
    <w:p w:rsidR="00C82E1B" w:rsidRDefault="00BF1296">
      <w:pPr>
        <w:autoSpaceDE w:val="0"/>
        <w:autoSpaceDN w:val="0"/>
        <w:adjustRightInd w:val="0"/>
        <w:ind w:firstLineChars="500" w:firstLine="16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2019</w:t>
      </w:r>
      <w:r>
        <w:rPr>
          <w:rFonts w:eastAsia="仿宋_GB2312" w:cs="仿宋_GB2312" w:hint="eastAsia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 w:cs="仿宋_GB2312" w:hint="eastAsia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 w:cs="仿宋_GB2312" w:hint="eastAsia"/>
          <w:color w:val="000000"/>
          <w:sz w:val="32"/>
          <w:szCs w:val="32"/>
        </w:rPr>
        <w:t>日</w:t>
      </w:r>
    </w:p>
    <w:p w:rsidR="00C82E1B" w:rsidRDefault="00C82E1B">
      <w:pPr>
        <w:autoSpaceDE w:val="0"/>
        <w:autoSpaceDN w:val="0"/>
        <w:adjustRightInd w:val="0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</w:p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C82E1B">
      <w:pPr>
        <w:adjustRightInd w:val="0"/>
        <w:snapToGrid w:val="0"/>
        <w:rPr>
          <w:rFonts w:ascii="黑体" w:eastAsia="黑体"/>
          <w:color w:val="000000"/>
          <w:sz w:val="32"/>
          <w:szCs w:val="32"/>
        </w:rPr>
        <w:sectPr w:rsidR="00C82E1B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C82E1B" w:rsidRDefault="00BF1296">
      <w:pPr>
        <w:adjustRightInd w:val="0"/>
        <w:snapToGrid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cs="黑体"/>
          <w:color w:val="000000"/>
          <w:sz w:val="32"/>
          <w:szCs w:val="32"/>
        </w:rPr>
        <w:t>1</w:t>
      </w:r>
    </w:p>
    <w:p w:rsidR="00C82E1B" w:rsidRDefault="00BF1296">
      <w:pPr>
        <w:adjustRightInd w:val="0"/>
        <w:snapToGrid w:val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cs="方正小标宋简体" w:hint="eastAsia"/>
          <w:color w:val="000000"/>
          <w:sz w:val="44"/>
          <w:szCs w:val="44"/>
        </w:rPr>
        <w:t>开放式课堂培训安排表</w:t>
      </w:r>
    </w:p>
    <w:p w:rsidR="00C82E1B" w:rsidRDefault="00C82E1B">
      <w:pPr>
        <w:adjustRightInd w:val="0"/>
        <w:snapToGrid w:val="0"/>
        <w:jc w:val="center"/>
        <w:rPr>
          <w:rFonts w:eastAsia="方正小标宋简体"/>
          <w:color w:val="000000"/>
          <w:sz w:val="16"/>
          <w:szCs w:val="16"/>
        </w:rPr>
      </w:pPr>
    </w:p>
    <w:tbl>
      <w:tblPr>
        <w:tblW w:w="14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6"/>
        <w:gridCol w:w="6"/>
        <w:gridCol w:w="1804"/>
        <w:gridCol w:w="8"/>
        <w:gridCol w:w="1718"/>
        <w:gridCol w:w="1539"/>
        <w:gridCol w:w="2481"/>
        <w:gridCol w:w="8"/>
        <w:gridCol w:w="1554"/>
        <w:gridCol w:w="1332"/>
        <w:gridCol w:w="995"/>
        <w:gridCol w:w="1281"/>
        <w:gridCol w:w="1247"/>
      </w:tblGrid>
      <w:tr w:rsidR="00C82E1B">
        <w:trPr>
          <w:trHeight w:val="362"/>
          <w:tblHeader/>
          <w:jc w:val="center"/>
        </w:trPr>
        <w:tc>
          <w:tcPr>
            <w:tcW w:w="786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b/>
                <w:bCs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</w:rPr>
              <w:t>培训课程</w:t>
            </w:r>
          </w:p>
        </w:tc>
        <w:tc>
          <w:tcPr>
            <w:tcW w:w="1818" w:type="dxa"/>
            <w:gridSpan w:val="3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b/>
                <w:bCs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</w:rPr>
              <w:t>听课地点</w:t>
            </w:r>
          </w:p>
        </w:tc>
        <w:tc>
          <w:tcPr>
            <w:tcW w:w="1718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b/>
                <w:bCs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</w:rPr>
              <w:t>培训主题</w:t>
            </w:r>
          </w:p>
        </w:tc>
        <w:tc>
          <w:tcPr>
            <w:tcW w:w="1539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b/>
                <w:bCs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</w:rPr>
              <w:t>授课教师</w:t>
            </w:r>
          </w:p>
        </w:tc>
        <w:tc>
          <w:tcPr>
            <w:tcW w:w="2481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b/>
                <w:bCs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</w:rPr>
              <w:t>培训日期及听课时间</w:t>
            </w:r>
          </w:p>
        </w:tc>
        <w:tc>
          <w:tcPr>
            <w:tcW w:w="1562" w:type="dxa"/>
            <w:gridSpan w:val="2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b/>
                <w:bCs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</w:rPr>
              <w:t>交流研讨时间</w:t>
            </w:r>
          </w:p>
        </w:tc>
        <w:tc>
          <w:tcPr>
            <w:tcW w:w="1332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b/>
                <w:bCs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</w:rPr>
              <w:t>交流研讨地点</w:t>
            </w:r>
          </w:p>
        </w:tc>
        <w:tc>
          <w:tcPr>
            <w:tcW w:w="995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b/>
                <w:bCs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</w:rPr>
              <w:t>交流研讨主持人</w:t>
            </w:r>
          </w:p>
        </w:tc>
        <w:tc>
          <w:tcPr>
            <w:tcW w:w="1281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b/>
                <w:bCs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</w:rPr>
              <w:t>参加人员</w:t>
            </w:r>
          </w:p>
        </w:tc>
        <w:tc>
          <w:tcPr>
            <w:tcW w:w="1247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b/>
                <w:bCs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</w:rPr>
              <w:t>食宿地点</w:t>
            </w:r>
          </w:p>
        </w:tc>
      </w:tr>
      <w:tr w:rsidR="00C82E1B">
        <w:trPr>
          <w:trHeight w:val="255"/>
          <w:jc w:val="center"/>
        </w:trPr>
        <w:tc>
          <w:tcPr>
            <w:tcW w:w="786" w:type="dxa"/>
            <w:vMerge w:val="restart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马克思主义基本原理概论</w:t>
            </w:r>
          </w:p>
        </w:tc>
        <w:tc>
          <w:tcPr>
            <w:tcW w:w="1818" w:type="dxa"/>
            <w:gridSpan w:val="3"/>
            <w:vMerge w:val="restart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长沙理工大学云塘</w:t>
            </w:r>
          </w:p>
          <w:p w:rsidR="00C82E1B" w:rsidRDefault="00BF1296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综合教学楼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A-301</w:t>
            </w:r>
          </w:p>
        </w:tc>
        <w:tc>
          <w:tcPr>
            <w:tcW w:w="1718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对立统一规律</w:t>
            </w:r>
          </w:p>
        </w:tc>
        <w:tc>
          <w:tcPr>
            <w:tcW w:w="1539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符艳红</w:t>
            </w:r>
          </w:p>
        </w:tc>
        <w:tc>
          <w:tcPr>
            <w:tcW w:w="2481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21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</w:t>
            </w:r>
          </w:p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14:00--15:40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562" w:type="dxa"/>
            <w:gridSpan w:val="2"/>
            <w:vMerge w:val="restart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每次培训课后</w:t>
            </w:r>
          </w:p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00-17:40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，最后一次课后研讨时间为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9:40—11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30</w:t>
            </w:r>
          </w:p>
        </w:tc>
        <w:tc>
          <w:tcPr>
            <w:tcW w:w="1332" w:type="dxa"/>
            <w:vMerge w:val="restart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长沙理工大学云</w:t>
            </w: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塘综合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教学楼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A-301</w:t>
            </w:r>
          </w:p>
        </w:tc>
        <w:tc>
          <w:tcPr>
            <w:tcW w:w="995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cs="宋体" w:hint="eastAsia"/>
                <w:snapToGrid w:val="0"/>
                <w:color w:val="000000"/>
                <w:kern w:val="0"/>
              </w:rPr>
              <w:t>吴家庆</w:t>
            </w:r>
          </w:p>
        </w:tc>
        <w:tc>
          <w:tcPr>
            <w:tcW w:w="1281" w:type="dxa"/>
            <w:vMerge w:val="restart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全省各本科高校《马克思主义基本原理概论》课程教师，每校每期选派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人</w:t>
            </w:r>
          </w:p>
        </w:tc>
        <w:tc>
          <w:tcPr>
            <w:tcW w:w="1247" w:type="dxa"/>
            <w:vMerge w:val="restart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国际学术交流中心</w:t>
            </w:r>
          </w:p>
        </w:tc>
      </w:tr>
      <w:tr w:rsidR="00C82E1B">
        <w:trPr>
          <w:trHeight w:val="830"/>
          <w:jc w:val="center"/>
        </w:trPr>
        <w:tc>
          <w:tcPr>
            <w:tcW w:w="786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718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真理与价值</w:t>
            </w:r>
          </w:p>
        </w:tc>
        <w:tc>
          <w:tcPr>
            <w:tcW w:w="1539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  <w:lang w:val="zh-CN"/>
              </w:rPr>
              <w:t>谢文成</w:t>
            </w:r>
          </w:p>
        </w:tc>
        <w:tc>
          <w:tcPr>
            <w:tcW w:w="2481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28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</w:t>
            </w:r>
          </w:p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14:00--15:40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562" w:type="dxa"/>
            <w:gridSpan w:val="2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332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995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cs="宋体" w:hint="eastAsia"/>
                <w:snapToGrid w:val="0"/>
                <w:color w:val="000000"/>
                <w:kern w:val="0"/>
              </w:rPr>
              <w:t>彭月英</w:t>
            </w:r>
          </w:p>
        </w:tc>
        <w:tc>
          <w:tcPr>
            <w:tcW w:w="1281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</w:tr>
      <w:tr w:rsidR="00C82E1B">
        <w:trPr>
          <w:trHeight w:val="854"/>
          <w:jc w:val="center"/>
        </w:trPr>
        <w:tc>
          <w:tcPr>
            <w:tcW w:w="786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718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社会存在与社会意识</w:t>
            </w:r>
          </w:p>
        </w:tc>
        <w:tc>
          <w:tcPr>
            <w:tcW w:w="1539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  <w:lang w:val="zh-CN"/>
              </w:rPr>
              <w:t>黄前程</w:t>
            </w:r>
          </w:p>
        </w:tc>
        <w:tc>
          <w:tcPr>
            <w:tcW w:w="2481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</w:t>
            </w:r>
          </w:p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14:00--15:40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562" w:type="dxa"/>
            <w:gridSpan w:val="2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332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995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cs="宋体" w:hint="eastAsia"/>
                <w:snapToGrid w:val="0"/>
                <w:color w:val="000000"/>
                <w:kern w:val="0"/>
              </w:rPr>
              <w:t>陈若松</w:t>
            </w:r>
          </w:p>
        </w:tc>
        <w:tc>
          <w:tcPr>
            <w:tcW w:w="1281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</w:tr>
      <w:tr w:rsidR="00C82E1B">
        <w:trPr>
          <w:trHeight w:val="878"/>
          <w:jc w:val="center"/>
        </w:trPr>
        <w:tc>
          <w:tcPr>
            <w:tcW w:w="786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718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剩余价值的分配</w:t>
            </w:r>
          </w:p>
        </w:tc>
        <w:tc>
          <w:tcPr>
            <w:tcW w:w="1539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kern w:val="0"/>
                <w:lang w:val="zh-CN"/>
              </w:rPr>
            </w:pPr>
            <w:proofErr w:type="gramStart"/>
            <w:r>
              <w:rPr>
                <w:rFonts w:ascii="宋体" w:hAnsi="宋体" w:cs="宋体" w:hint="eastAsia"/>
                <w:snapToGrid w:val="0"/>
                <w:kern w:val="0"/>
                <w:lang w:val="zh-CN"/>
              </w:rPr>
              <w:t>谢周艳</w:t>
            </w:r>
            <w:proofErr w:type="gramEnd"/>
          </w:p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5"/>
                <w:szCs w:val="15"/>
              </w:rPr>
              <w:t>（湖南科技学院，抽签老师）</w:t>
            </w:r>
          </w:p>
        </w:tc>
        <w:tc>
          <w:tcPr>
            <w:tcW w:w="2481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11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</w:t>
            </w:r>
          </w:p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14:00--15:40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562" w:type="dxa"/>
            <w:gridSpan w:val="2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332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995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cs="宋体" w:hint="eastAsia"/>
                <w:snapToGrid w:val="0"/>
                <w:color w:val="000000"/>
                <w:kern w:val="0"/>
              </w:rPr>
              <w:t>廖胜刚</w:t>
            </w:r>
          </w:p>
        </w:tc>
        <w:tc>
          <w:tcPr>
            <w:tcW w:w="1281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</w:tr>
      <w:tr w:rsidR="00C82E1B">
        <w:trPr>
          <w:trHeight w:val="842"/>
          <w:jc w:val="center"/>
        </w:trPr>
        <w:tc>
          <w:tcPr>
            <w:tcW w:w="786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718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资本主义的发展及其趋势</w:t>
            </w:r>
          </w:p>
        </w:tc>
        <w:tc>
          <w:tcPr>
            <w:tcW w:w="1539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周莲英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5"/>
                <w:szCs w:val="15"/>
              </w:rPr>
              <w:t>（湘南学院，抽签老师）</w:t>
            </w:r>
          </w:p>
        </w:tc>
        <w:tc>
          <w:tcPr>
            <w:tcW w:w="2481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18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</w:t>
            </w:r>
          </w:p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14:00--15:40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562" w:type="dxa"/>
            <w:gridSpan w:val="2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332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995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proofErr w:type="gramStart"/>
            <w:r>
              <w:rPr>
                <w:rFonts w:ascii="宋体" w:cs="宋体" w:hint="eastAsia"/>
                <w:snapToGrid w:val="0"/>
                <w:color w:val="000000"/>
                <w:kern w:val="0"/>
              </w:rPr>
              <w:t>陈万球</w:t>
            </w:r>
            <w:proofErr w:type="gramEnd"/>
          </w:p>
        </w:tc>
        <w:tc>
          <w:tcPr>
            <w:tcW w:w="1281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</w:tr>
      <w:tr w:rsidR="00C82E1B">
        <w:trPr>
          <w:trHeight w:val="1044"/>
          <w:jc w:val="center"/>
        </w:trPr>
        <w:tc>
          <w:tcPr>
            <w:tcW w:w="786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718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共产主义崇高理想及其最终实现</w:t>
            </w:r>
          </w:p>
        </w:tc>
        <w:tc>
          <w:tcPr>
            <w:tcW w:w="1539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刘建军</w:t>
            </w:r>
          </w:p>
        </w:tc>
        <w:tc>
          <w:tcPr>
            <w:tcW w:w="2481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24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日上午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1-2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</w:t>
            </w:r>
          </w:p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8:00--9:40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562" w:type="dxa"/>
            <w:gridSpan w:val="2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332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995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cs="宋体" w:hint="eastAsia"/>
                <w:snapToGrid w:val="0"/>
                <w:color w:val="000000"/>
                <w:kern w:val="0"/>
              </w:rPr>
              <w:t>傅如良</w:t>
            </w:r>
          </w:p>
        </w:tc>
        <w:tc>
          <w:tcPr>
            <w:tcW w:w="1281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</w:tr>
      <w:tr w:rsidR="00C82E1B">
        <w:trPr>
          <w:trHeight w:val="1077"/>
          <w:jc w:val="center"/>
        </w:trPr>
        <w:tc>
          <w:tcPr>
            <w:tcW w:w="792" w:type="dxa"/>
            <w:gridSpan w:val="2"/>
            <w:vMerge w:val="restart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lastRenderedPageBreak/>
              <w:t>中国</w:t>
            </w:r>
          </w:p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近现</w:t>
            </w:r>
          </w:p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代史</w:t>
            </w:r>
          </w:p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纲要</w:t>
            </w:r>
          </w:p>
        </w:tc>
        <w:tc>
          <w:tcPr>
            <w:tcW w:w="1804" w:type="dxa"/>
            <w:vMerge w:val="restart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湖南科技大学北</w:t>
            </w: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校区八教</w:t>
            </w:r>
            <w:proofErr w:type="gramEnd"/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2-3</w:t>
            </w:r>
          </w:p>
        </w:tc>
        <w:tc>
          <w:tcPr>
            <w:tcW w:w="1726" w:type="dxa"/>
            <w:gridSpan w:val="2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清末新政与辛亥革命</w:t>
            </w:r>
          </w:p>
        </w:tc>
        <w:tc>
          <w:tcPr>
            <w:tcW w:w="1539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kern w:val="0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lang w:val="zh-CN"/>
              </w:rPr>
              <w:t>黄利新</w:t>
            </w:r>
          </w:p>
          <w:p w:rsidR="00C82E1B" w:rsidRDefault="00C82E1B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29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14:00-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-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15:40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554" w:type="dxa"/>
            <w:vMerge w:val="restart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每次培训课后</w:t>
            </w:r>
          </w:p>
        </w:tc>
        <w:tc>
          <w:tcPr>
            <w:tcW w:w="1332" w:type="dxa"/>
            <w:vMerge w:val="restart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湖南科技大学北</w:t>
            </w: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校区八教</w:t>
            </w:r>
            <w:proofErr w:type="gramEnd"/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2-3</w:t>
            </w:r>
          </w:p>
        </w:tc>
        <w:tc>
          <w:tcPr>
            <w:tcW w:w="995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吴怀友</w:t>
            </w:r>
          </w:p>
        </w:tc>
        <w:tc>
          <w:tcPr>
            <w:tcW w:w="1281" w:type="dxa"/>
            <w:vMerge w:val="restart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全省各高校《中国近现代史纲要》课程教师，每校每期选派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人</w:t>
            </w:r>
          </w:p>
        </w:tc>
        <w:tc>
          <w:tcPr>
            <w:tcW w:w="1247" w:type="dxa"/>
            <w:vMerge w:val="restart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湖南科技大学北校区学术交流中心</w:t>
            </w:r>
          </w:p>
        </w:tc>
      </w:tr>
      <w:tr w:rsidR="00C82E1B">
        <w:trPr>
          <w:trHeight w:val="1077"/>
          <w:jc w:val="center"/>
        </w:trPr>
        <w:tc>
          <w:tcPr>
            <w:tcW w:w="792" w:type="dxa"/>
            <w:gridSpan w:val="2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804" w:type="dxa"/>
            <w:vMerge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五四运动</w:t>
            </w:r>
          </w:p>
        </w:tc>
        <w:tc>
          <w:tcPr>
            <w:tcW w:w="1539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李朝阳</w:t>
            </w:r>
          </w:p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kern w:val="0"/>
                <w:sz w:val="15"/>
                <w:szCs w:val="15"/>
              </w:rPr>
              <w:t>(</w:t>
            </w:r>
            <w:r>
              <w:rPr>
                <w:rFonts w:ascii="宋体" w:hAnsi="宋体" w:cs="宋体" w:hint="eastAsia"/>
                <w:snapToGrid w:val="0"/>
                <w:kern w:val="0"/>
                <w:sz w:val="15"/>
                <w:szCs w:val="15"/>
              </w:rPr>
              <w:t>天津师范大学</w:t>
            </w:r>
            <w:r>
              <w:rPr>
                <w:rFonts w:ascii="宋体" w:hAnsi="宋体" w:cs="宋体"/>
                <w:snapToGrid w:val="0"/>
                <w:kern w:val="0"/>
                <w:sz w:val="15"/>
                <w:szCs w:val="15"/>
              </w:rPr>
              <w:t>)</w:t>
            </w:r>
          </w:p>
        </w:tc>
        <w:tc>
          <w:tcPr>
            <w:tcW w:w="2489" w:type="dxa"/>
            <w:gridSpan w:val="2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14:00-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-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15:40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554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332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995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张卫良</w:t>
            </w:r>
          </w:p>
        </w:tc>
        <w:tc>
          <w:tcPr>
            <w:tcW w:w="1281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</w:tr>
      <w:tr w:rsidR="00C82E1B">
        <w:trPr>
          <w:trHeight w:val="1077"/>
          <w:jc w:val="center"/>
        </w:trPr>
        <w:tc>
          <w:tcPr>
            <w:tcW w:w="792" w:type="dxa"/>
            <w:gridSpan w:val="2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804" w:type="dxa"/>
            <w:vMerge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抗日战争</w:t>
            </w:r>
          </w:p>
        </w:tc>
        <w:tc>
          <w:tcPr>
            <w:tcW w:w="1539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梁长平</w:t>
            </w:r>
          </w:p>
          <w:p w:rsidR="00C82E1B" w:rsidRDefault="00C82E1B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19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14:00-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-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15:40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554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332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995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snapToGrid w:val="0"/>
                <w:kern w:val="0"/>
              </w:rPr>
              <w:t>肖宗志</w:t>
            </w:r>
            <w:proofErr w:type="gramEnd"/>
          </w:p>
        </w:tc>
        <w:tc>
          <w:tcPr>
            <w:tcW w:w="1281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</w:tr>
      <w:tr w:rsidR="00C82E1B">
        <w:trPr>
          <w:trHeight w:val="1077"/>
          <w:jc w:val="center"/>
        </w:trPr>
        <w:tc>
          <w:tcPr>
            <w:tcW w:w="792" w:type="dxa"/>
            <w:gridSpan w:val="2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804" w:type="dxa"/>
            <w:vMerge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国民党为何丢了政权</w:t>
            </w:r>
          </w:p>
        </w:tc>
        <w:tc>
          <w:tcPr>
            <w:tcW w:w="1539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谭凯</w:t>
            </w:r>
          </w:p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5"/>
                <w:szCs w:val="15"/>
              </w:rPr>
              <w:t>（湖南第一师范学院）</w:t>
            </w:r>
          </w:p>
        </w:tc>
        <w:tc>
          <w:tcPr>
            <w:tcW w:w="2489" w:type="dxa"/>
            <w:gridSpan w:val="2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26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14:00-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-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15:40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554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332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995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彭焕才</w:t>
            </w:r>
          </w:p>
        </w:tc>
        <w:tc>
          <w:tcPr>
            <w:tcW w:w="1281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</w:tr>
      <w:tr w:rsidR="00C82E1B">
        <w:trPr>
          <w:trHeight w:val="1077"/>
          <w:jc w:val="center"/>
        </w:trPr>
        <w:tc>
          <w:tcPr>
            <w:tcW w:w="792" w:type="dxa"/>
            <w:gridSpan w:val="2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804" w:type="dxa"/>
            <w:vMerge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改革开放</w:t>
            </w:r>
          </w:p>
        </w:tc>
        <w:tc>
          <w:tcPr>
            <w:tcW w:w="1539" w:type="dxa"/>
            <w:vAlign w:val="center"/>
          </w:tcPr>
          <w:p w:rsidR="00C82E1B" w:rsidRDefault="00BF1296">
            <w:pPr>
              <w:adjustRightInd w:val="0"/>
              <w:snapToGrid w:val="0"/>
              <w:ind w:firstLineChars="200" w:firstLine="420"/>
              <w:rPr>
                <w:rFonts w:ascii="宋体"/>
                <w:snapToGrid w:val="0"/>
                <w:color w:val="000000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罗财喜</w:t>
            </w:r>
            <w:proofErr w:type="gramEnd"/>
          </w:p>
          <w:p w:rsidR="00C82E1B" w:rsidRDefault="00BF1296">
            <w:pPr>
              <w:adjustRightInd w:val="0"/>
              <w:snapToGrid w:val="0"/>
              <w:ind w:firstLineChars="200" w:firstLine="30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5"/>
                <w:szCs w:val="15"/>
              </w:rPr>
              <w:t>（湖南财政经济学院，抽签老师）</w:t>
            </w:r>
          </w:p>
        </w:tc>
        <w:tc>
          <w:tcPr>
            <w:tcW w:w="2489" w:type="dxa"/>
            <w:gridSpan w:val="2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14:30--16:10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554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332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995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赖</w:t>
            </w:r>
            <w:r>
              <w:rPr>
                <w:rFonts w:ascii="宋体" w:hAnsi="宋体" w:cs="宋体"/>
                <w:snapToGrid w:val="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平</w:t>
            </w:r>
          </w:p>
        </w:tc>
        <w:tc>
          <w:tcPr>
            <w:tcW w:w="1281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</w:tr>
      <w:tr w:rsidR="00C82E1B">
        <w:trPr>
          <w:trHeight w:val="1077"/>
          <w:jc w:val="center"/>
        </w:trPr>
        <w:tc>
          <w:tcPr>
            <w:tcW w:w="792" w:type="dxa"/>
            <w:gridSpan w:val="2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804" w:type="dxa"/>
            <w:vMerge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中国特色社会主义进入新时代</w:t>
            </w:r>
          </w:p>
        </w:tc>
        <w:tc>
          <w:tcPr>
            <w:tcW w:w="1539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钟巧</w:t>
            </w:r>
          </w:p>
          <w:p w:rsidR="00C82E1B" w:rsidRDefault="00BF1296">
            <w:pPr>
              <w:adjustRightInd w:val="0"/>
              <w:snapToGrid w:val="0"/>
              <w:ind w:firstLineChars="200" w:firstLine="30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5"/>
                <w:szCs w:val="15"/>
              </w:rPr>
              <w:t>（湖南工学院，抽签老师）</w:t>
            </w:r>
          </w:p>
        </w:tc>
        <w:tc>
          <w:tcPr>
            <w:tcW w:w="2489" w:type="dxa"/>
            <w:gridSpan w:val="2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 w:cs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17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14:30-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-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16:10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  <w:p w:rsidR="00C82E1B" w:rsidRDefault="00C82E1B">
            <w:pPr>
              <w:adjustRightInd w:val="0"/>
              <w:snapToGrid w:val="0"/>
              <w:rPr>
                <w:rFonts w:ascii="宋体" w:cs="宋体"/>
                <w:snapToGrid w:val="0"/>
                <w:color w:val="000000"/>
                <w:kern w:val="0"/>
              </w:rPr>
            </w:pPr>
          </w:p>
          <w:p w:rsidR="00C82E1B" w:rsidRDefault="00C82E1B">
            <w:pPr>
              <w:adjustRightInd w:val="0"/>
              <w:snapToGrid w:val="0"/>
              <w:rPr>
                <w:rFonts w:ascii="宋体" w:cs="宋体"/>
                <w:snapToGrid w:val="0"/>
                <w:color w:val="000000"/>
                <w:kern w:val="0"/>
              </w:rPr>
            </w:pPr>
          </w:p>
          <w:p w:rsidR="00C82E1B" w:rsidRDefault="00C82E1B">
            <w:pPr>
              <w:adjustRightInd w:val="0"/>
              <w:snapToGrid w:val="0"/>
              <w:rPr>
                <w:rFonts w:ascii="宋体" w:cs="宋体"/>
                <w:snapToGrid w:val="0"/>
                <w:color w:val="000000"/>
                <w:kern w:val="0"/>
              </w:rPr>
            </w:pPr>
          </w:p>
          <w:p w:rsidR="00C82E1B" w:rsidRDefault="00C82E1B">
            <w:pPr>
              <w:adjustRightInd w:val="0"/>
              <w:snapToGrid w:val="0"/>
              <w:rPr>
                <w:rFonts w:ascii="宋体" w:cs="宋体"/>
                <w:snapToGrid w:val="0"/>
                <w:color w:val="000000"/>
                <w:kern w:val="0"/>
              </w:rPr>
            </w:pPr>
          </w:p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554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332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995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snapToGrid w:val="0"/>
                <w:kern w:val="0"/>
              </w:rPr>
              <w:t>禹红樱</w:t>
            </w:r>
            <w:proofErr w:type="gramEnd"/>
            <w:r>
              <w:rPr>
                <w:rFonts w:ascii="宋体" w:hAnsi="宋体" w:cs="宋体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81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</w:tr>
      <w:tr w:rsidR="00C82E1B">
        <w:trPr>
          <w:trHeight w:val="175"/>
          <w:jc w:val="center"/>
        </w:trPr>
        <w:tc>
          <w:tcPr>
            <w:tcW w:w="786" w:type="dxa"/>
            <w:vMerge w:val="restart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cs="宋体" w:hint="eastAsia"/>
                <w:snapToGrid w:val="0"/>
                <w:color w:val="000000"/>
                <w:kern w:val="0"/>
              </w:rPr>
              <w:lastRenderedPageBreak/>
              <w:t>毛泽东思想和中国特色社会主义体系概论</w:t>
            </w:r>
          </w:p>
        </w:tc>
        <w:tc>
          <w:tcPr>
            <w:tcW w:w="1818" w:type="dxa"/>
            <w:gridSpan w:val="3"/>
            <w:vMerge w:val="restart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snapToGrid w:val="0"/>
                <w:kern w:val="0"/>
              </w:rPr>
              <w:t>湖南农业大学七教新</w:t>
            </w:r>
            <w:proofErr w:type="gramEnd"/>
            <w:r>
              <w:rPr>
                <w:rFonts w:ascii="宋体" w:hAnsi="宋体" w:cs="宋体"/>
                <w:snapToGrid w:val="0"/>
                <w:kern w:val="0"/>
              </w:rPr>
              <w:t>T1</w:t>
            </w:r>
          </w:p>
        </w:tc>
        <w:tc>
          <w:tcPr>
            <w:tcW w:w="1718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毛泽东思想的形成和发展</w:t>
            </w:r>
          </w:p>
        </w:tc>
        <w:tc>
          <w:tcPr>
            <w:tcW w:w="1539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陈向科</w:t>
            </w:r>
          </w:p>
        </w:tc>
        <w:tc>
          <w:tcPr>
            <w:tcW w:w="2481" w:type="dxa"/>
            <w:vAlign w:val="center"/>
          </w:tcPr>
          <w:p w:rsidR="00C82E1B" w:rsidRDefault="00BF1296">
            <w:pPr>
              <w:autoSpaceDE w:val="0"/>
              <w:autoSpaceDN w:val="0"/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</w:t>
            </w:r>
          </w:p>
          <w:p w:rsidR="00C82E1B" w:rsidRDefault="00BF1296">
            <w:pPr>
              <w:autoSpaceDE w:val="0"/>
              <w:autoSpaceDN w:val="0"/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30——16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00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562" w:type="dxa"/>
            <w:gridSpan w:val="2"/>
            <w:vMerge w:val="restart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每次培训课后</w:t>
            </w:r>
          </w:p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10-17:40</w:t>
            </w:r>
          </w:p>
        </w:tc>
        <w:tc>
          <w:tcPr>
            <w:tcW w:w="1332" w:type="dxa"/>
            <w:vMerge w:val="restart"/>
            <w:vAlign w:val="center"/>
          </w:tcPr>
          <w:p w:rsidR="00C82E1B" w:rsidRDefault="00BF1296">
            <w:pPr>
              <w:autoSpaceDE w:val="0"/>
              <w:autoSpaceDN w:val="0"/>
              <w:adjustRightInd w:val="0"/>
              <w:snapToGrid w:val="0"/>
              <w:rPr>
                <w:rFonts w:ascii="宋体"/>
                <w:snapToGrid w:val="0"/>
                <w:kern w:val="0"/>
              </w:rPr>
            </w:pPr>
            <w:proofErr w:type="gramStart"/>
            <w:r>
              <w:rPr>
                <w:rFonts w:ascii="宋体" w:cs="宋体" w:hint="eastAsia"/>
                <w:snapToGrid w:val="0"/>
                <w:color w:val="000000"/>
                <w:kern w:val="0"/>
              </w:rPr>
              <w:t>湖南农业大学</w:t>
            </w:r>
            <w:r>
              <w:rPr>
                <w:rFonts w:ascii="宋体" w:hAnsi="宋体" w:cs="宋体" w:hint="eastAsia"/>
                <w:snapToGrid w:val="0"/>
                <w:kern w:val="0"/>
              </w:rPr>
              <w:t>七教新</w:t>
            </w:r>
            <w:proofErr w:type="gramEnd"/>
            <w:r>
              <w:rPr>
                <w:rFonts w:ascii="宋体" w:hAnsi="宋体" w:cs="宋体"/>
                <w:snapToGrid w:val="0"/>
                <w:kern w:val="0"/>
              </w:rPr>
              <w:t>T1</w:t>
            </w:r>
          </w:p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995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cs="宋体" w:hint="eastAsia"/>
                <w:snapToGrid w:val="0"/>
                <w:color w:val="000000"/>
                <w:kern w:val="0"/>
              </w:rPr>
              <w:t>柳礼泉</w:t>
            </w:r>
          </w:p>
        </w:tc>
        <w:tc>
          <w:tcPr>
            <w:tcW w:w="1281" w:type="dxa"/>
            <w:vMerge w:val="restart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全省各高校《毛泽东思想和中国特色社会主义体系概论》课程教师，每校每期选派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人</w:t>
            </w:r>
          </w:p>
        </w:tc>
        <w:tc>
          <w:tcPr>
            <w:tcW w:w="1247" w:type="dxa"/>
            <w:vMerge w:val="restart"/>
            <w:vAlign w:val="center"/>
          </w:tcPr>
          <w:p w:rsidR="00C82E1B" w:rsidRDefault="00BF1296">
            <w:pPr>
              <w:autoSpaceDE w:val="0"/>
              <w:autoSpaceDN w:val="0"/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用餐地点：爱食尚；住宿地点：国际交流中心</w:t>
            </w:r>
          </w:p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</w:tr>
      <w:tr w:rsidR="00C82E1B">
        <w:trPr>
          <w:trHeight w:val="175"/>
          <w:jc w:val="center"/>
        </w:trPr>
        <w:tc>
          <w:tcPr>
            <w:tcW w:w="786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718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“五位一体”总体布局</w:t>
            </w:r>
            <w:proofErr w:type="gramStart"/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—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深化供给侧机构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性改革</w:t>
            </w:r>
          </w:p>
        </w:tc>
        <w:tc>
          <w:tcPr>
            <w:tcW w:w="1539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蒋慎之</w:t>
            </w:r>
          </w:p>
        </w:tc>
        <w:tc>
          <w:tcPr>
            <w:tcW w:w="2481" w:type="dxa"/>
            <w:vAlign w:val="center"/>
          </w:tcPr>
          <w:p w:rsidR="00C82E1B" w:rsidRDefault="00BF1296">
            <w:pPr>
              <w:autoSpaceDE w:val="0"/>
              <w:autoSpaceDN w:val="0"/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17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</w:t>
            </w:r>
          </w:p>
          <w:p w:rsidR="00C82E1B" w:rsidRDefault="00BF1296">
            <w:pPr>
              <w:autoSpaceDE w:val="0"/>
              <w:autoSpaceDN w:val="0"/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30——16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00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562" w:type="dxa"/>
            <w:gridSpan w:val="2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332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995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cs="宋体" w:hint="eastAsia"/>
                <w:snapToGrid w:val="0"/>
                <w:color w:val="000000"/>
                <w:kern w:val="0"/>
              </w:rPr>
              <w:t>傅如良</w:t>
            </w:r>
          </w:p>
        </w:tc>
        <w:tc>
          <w:tcPr>
            <w:tcW w:w="1281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</w:tr>
      <w:tr w:rsidR="00C82E1B">
        <w:trPr>
          <w:trHeight w:val="175"/>
          <w:jc w:val="center"/>
        </w:trPr>
        <w:tc>
          <w:tcPr>
            <w:tcW w:w="786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718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“五位一体”总体布局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—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保障改善民生与维护社会和谐稳定</w:t>
            </w:r>
          </w:p>
        </w:tc>
        <w:tc>
          <w:tcPr>
            <w:tcW w:w="1539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邝小军</w:t>
            </w:r>
          </w:p>
        </w:tc>
        <w:tc>
          <w:tcPr>
            <w:tcW w:w="2481" w:type="dxa"/>
            <w:vAlign w:val="center"/>
          </w:tcPr>
          <w:p w:rsidR="00C82E1B" w:rsidRDefault="00BF1296">
            <w:pPr>
              <w:autoSpaceDE w:val="0"/>
              <w:autoSpaceDN w:val="0"/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15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 xml:space="preserve"> </w:t>
            </w:r>
          </w:p>
          <w:p w:rsidR="00C82E1B" w:rsidRDefault="00BF1296">
            <w:pPr>
              <w:autoSpaceDE w:val="0"/>
              <w:autoSpaceDN w:val="0"/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30——16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00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562" w:type="dxa"/>
            <w:gridSpan w:val="2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332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995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cs="宋体" w:hint="eastAsia"/>
                <w:snapToGrid w:val="0"/>
                <w:color w:val="000000"/>
                <w:kern w:val="0"/>
              </w:rPr>
              <w:t>刘新春</w:t>
            </w:r>
          </w:p>
        </w:tc>
        <w:tc>
          <w:tcPr>
            <w:tcW w:w="1281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</w:tr>
      <w:tr w:rsidR="00C82E1B">
        <w:trPr>
          <w:trHeight w:val="175"/>
          <w:jc w:val="center"/>
        </w:trPr>
        <w:tc>
          <w:tcPr>
            <w:tcW w:w="786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718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“四个全面”战略布局</w:t>
            </w:r>
            <w:proofErr w:type="gramStart"/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—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全面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深化改革</w:t>
            </w:r>
          </w:p>
        </w:tc>
        <w:tc>
          <w:tcPr>
            <w:tcW w:w="1539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李湘刚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5"/>
                <w:szCs w:val="15"/>
              </w:rPr>
              <w:t>（湖南城市学院，抽签老师）</w:t>
            </w:r>
          </w:p>
        </w:tc>
        <w:tc>
          <w:tcPr>
            <w:tcW w:w="2481" w:type="dxa"/>
            <w:vAlign w:val="center"/>
          </w:tcPr>
          <w:p w:rsidR="00C82E1B" w:rsidRDefault="00BF1296">
            <w:pPr>
              <w:autoSpaceDE w:val="0"/>
              <w:autoSpaceDN w:val="0"/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29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30——16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00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562" w:type="dxa"/>
            <w:gridSpan w:val="2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332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995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cs="宋体" w:hint="eastAsia"/>
                <w:snapToGrid w:val="0"/>
                <w:color w:val="000000"/>
                <w:kern w:val="0"/>
              </w:rPr>
              <w:t>文学禹</w:t>
            </w:r>
          </w:p>
        </w:tc>
        <w:tc>
          <w:tcPr>
            <w:tcW w:w="1281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</w:tr>
      <w:tr w:rsidR="00C82E1B">
        <w:trPr>
          <w:trHeight w:val="175"/>
          <w:jc w:val="center"/>
        </w:trPr>
        <w:tc>
          <w:tcPr>
            <w:tcW w:w="786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718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“四个全面”战略布局</w:t>
            </w:r>
            <w:proofErr w:type="gramStart"/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—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全面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依法治国</w:t>
            </w:r>
          </w:p>
        </w:tc>
        <w:tc>
          <w:tcPr>
            <w:tcW w:w="1539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李宇中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5"/>
                <w:szCs w:val="15"/>
              </w:rPr>
              <w:t>（湖南化工职业技术学院，抽签老师）</w:t>
            </w:r>
          </w:p>
        </w:tc>
        <w:tc>
          <w:tcPr>
            <w:tcW w:w="2481" w:type="dxa"/>
            <w:vAlign w:val="center"/>
          </w:tcPr>
          <w:p w:rsidR="00C82E1B" w:rsidRDefault="00BF1296">
            <w:pPr>
              <w:autoSpaceDE w:val="0"/>
              <w:autoSpaceDN w:val="0"/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30——16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00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562" w:type="dxa"/>
            <w:gridSpan w:val="2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332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995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cs="宋体" w:hint="eastAsia"/>
                <w:snapToGrid w:val="0"/>
                <w:color w:val="000000"/>
                <w:kern w:val="0"/>
              </w:rPr>
              <w:t>田文艳</w:t>
            </w:r>
          </w:p>
        </w:tc>
        <w:tc>
          <w:tcPr>
            <w:tcW w:w="1281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</w:tr>
      <w:tr w:rsidR="00C82E1B">
        <w:trPr>
          <w:trHeight w:val="175"/>
          <w:jc w:val="center"/>
        </w:trPr>
        <w:tc>
          <w:tcPr>
            <w:tcW w:w="786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718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中国特色大国外交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——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推动构建人类命运共同体</w:t>
            </w:r>
          </w:p>
        </w:tc>
        <w:tc>
          <w:tcPr>
            <w:tcW w:w="1539" w:type="dxa"/>
            <w:vAlign w:val="center"/>
          </w:tcPr>
          <w:p w:rsidR="00C82E1B" w:rsidRDefault="00BF1296">
            <w:pPr>
              <w:adjustRightInd w:val="0"/>
              <w:snapToGrid w:val="0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粟孟林</w:t>
            </w:r>
            <w:proofErr w:type="gramEnd"/>
          </w:p>
        </w:tc>
        <w:tc>
          <w:tcPr>
            <w:tcW w:w="2481" w:type="dxa"/>
            <w:vAlign w:val="center"/>
          </w:tcPr>
          <w:p w:rsidR="00C82E1B" w:rsidRDefault="00BF1296">
            <w:pPr>
              <w:autoSpaceDE w:val="0"/>
              <w:autoSpaceDN w:val="0"/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30——16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00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562" w:type="dxa"/>
            <w:gridSpan w:val="2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332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995" w:type="dxa"/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proofErr w:type="gramStart"/>
            <w:r>
              <w:rPr>
                <w:rFonts w:ascii="宋体" w:cs="宋体" w:hint="eastAsia"/>
                <w:snapToGrid w:val="0"/>
                <w:color w:val="000000"/>
                <w:kern w:val="0"/>
              </w:rPr>
              <w:t>唐召云</w:t>
            </w:r>
            <w:proofErr w:type="gramEnd"/>
          </w:p>
        </w:tc>
        <w:tc>
          <w:tcPr>
            <w:tcW w:w="1281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C82E1B" w:rsidRDefault="00C82E1B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</w:p>
        </w:tc>
      </w:tr>
    </w:tbl>
    <w:p w:rsidR="00C82E1B" w:rsidRDefault="00C82E1B">
      <w:pPr>
        <w:adjustRightInd w:val="0"/>
        <w:snapToGrid w:val="0"/>
      </w:pPr>
    </w:p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C82E1B">
      <w:pPr>
        <w:autoSpaceDE w:val="0"/>
        <w:autoSpaceDN w:val="0"/>
        <w:adjustRightInd w:val="0"/>
        <w:snapToGrid w:val="0"/>
        <w:rPr>
          <w:rFonts w:ascii="黑体" w:eastAsia="黑体"/>
          <w:color w:val="000000"/>
          <w:sz w:val="32"/>
          <w:szCs w:val="32"/>
        </w:rPr>
        <w:sectPr w:rsidR="00C82E1B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C82E1B" w:rsidRDefault="00BF1296">
      <w:pPr>
        <w:autoSpaceDE w:val="0"/>
        <w:autoSpaceDN w:val="0"/>
        <w:adjustRightInd w:val="0"/>
        <w:snapToGrid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cs="黑体"/>
          <w:color w:val="000000"/>
          <w:sz w:val="32"/>
          <w:szCs w:val="32"/>
        </w:rPr>
        <w:t>2</w:t>
      </w:r>
    </w:p>
    <w:p w:rsidR="00C82E1B" w:rsidRDefault="00BF1296">
      <w:pPr>
        <w:autoSpaceDE w:val="0"/>
        <w:autoSpaceDN w:val="0"/>
        <w:adjustRightInd w:val="0"/>
        <w:snapToGrid w:val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cs="方正小标宋简体" w:hint="eastAsia"/>
          <w:color w:val="000000"/>
          <w:sz w:val="44"/>
          <w:szCs w:val="44"/>
        </w:rPr>
        <w:t>开放式课堂培训报名回执</w:t>
      </w:r>
    </w:p>
    <w:p w:rsidR="00C82E1B" w:rsidRDefault="00C82E1B">
      <w:pPr>
        <w:autoSpaceDE w:val="0"/>
        <w:autoSpaceDN w:val="0"/>
        <w:adjustRightInd w:val="0"/>
        <w:snapToGrid w:val="0"/>
        <w:jc w:val="center"/>
        <w:rPr>
          <w:color w:val="000000"/>
          <w:sz w:val="24"/>
          <w:szCs w:val="24"/>
        </w:rPr>
      </w:pPr>
    </w:p>
    <w:p w:rsidR="00C82E1B" w:rsidRDefault="00BF1296">
      <w:pPr>
        <w:widowControl/>
        <w:snapToGrid w:val="0"/>
        <w:rPr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单位（公章）：</w:t>
      </w:r>
      <w:r>
        <w:rPr>
          <w:color w:val="000000"/>
          <w:kern w:val="0"/>
          <w:sz w:val="24"/>
          <w:szCs w:val="24"/>
        </w:rPr>
        <w:t xml:space="preserve"> </w:t>
      </w:r>
      <w:r>
        <w:rPr>
          <w:rFonts w:hint="eastAsia"/>
          <w:color w:val="000000"/>
          <w:kern w:val="0"/>
          <w:sz w:val="24"/>
          <w:szCs w:val="24"/>
        </w:rPr>
        <w:t>湖南财政经济学院</w:t>
      </w:r>
      <w:r>
        <w:rPr>
          <w:color w:val="000000"/>
          <w:kern w:val="0"/>
          <w:sz w:val="24"/>
          <w:szCs w:val="24"/>
        </w:rPr>
        <w:t xml:space="preserve">       </w:t>
      </w:r>
      <w:r>
        <w:rPr>
          <w:rFonts w:cs="宋体" w:hint="eastAsia"/>
          <w:color w:val="000000"/>
          <w:kern w:val="0"/>
          <w:sz w:val="24"/>
          <w:szCs w:val="24"/>
        </w:rPr>
        <w:t>参培课程：</w:t>
      </w:r>
      <w:r>
        <w:rPr>
          <w:rFonts w:cs="宋体" w:hint="eastAsia"/>
          <w:color w:val="000000"/>
          <w:kern w:val="0"/>
          <w:sz w:val="24"/>
          <w:szCs w:val="24"/>
        </w:rPr>
        <w:t>马克思主义基本原理概论</w:t>
      </w:r>
    </w:p>
    <w:tbl>
      <w:tblPr>
        <w:tblW w:w="937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29"/>
        <w:gridCol w:w="1418"/>
        <w:gridCol w:w="728"/>
        <w:gridCol w:w="1369"/>
        <w:gridCol w:w="1545"/>
        <w:gridCol w:w="1811"/>
        <w:gridCol w:w="1273"/>
      </w:tblGrid>
      <w:tr w:rsidR="00C82E1B">
        <w:trPr>
          <w:trHeight w:val="780"/>
          <w:jc w:val="center"/>
        </w:trPr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培训日期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邮　箱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需</w:t>
            </w:r>
          </w:p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统一安排</w:t>
            </w:r>
          </w:p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 xml:space="preserve">食　　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宿</w:t>
            </w: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21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</w:t>
            </w:r>
          </w:p>
          <w:p w:rsidR="00C82E1B" w:rsidRDefault="00BF1296">
            <w:pPr>
              <w:adjustRightInd w:val="0"/>
              <w:snapToGrid w:val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14:00--15:40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邓伟艳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3F1359" w:rsidP="003F1359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1*********4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dwy222@sina.com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28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</w:t>
            </w:r>
          </w:p>
          <w:p w:rsidR="00C82E1B" w:rsidRDefault="00BF1296">
            <w:pPr>
              <w:adjustRightInd w:val="0"/>
              <w:snapToGrid w:val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14:00--15:40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周奕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 w:rsidR="003F1359">
              <w:rPr>
                <w:rFonts w:hint="eastAsia"/>
                <w:color w:val="000000"/>
                <w:kern w:val="0"/>
                <w:sz w:val="24"/>
                <w:szCs w:val="24"/>
              </w:rPr>
              <w:t>*********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2588879@qq.com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</w:t>
            </w:r>
          </w:p>
          <w:p w:rsidR="00C82E1B" w:rsidRDefault="00BF1296">
            <w:pPr>
              <w:adjustRightInd w:val="0"/>
              <w:snapToGrid w:val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14:00--15:40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 w:rsidP="003F1359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 w:rsidR="003F1359">
              <w:rPr>
                <w:rFonts w:hint="eastAsia"/>
                <w:color w:val="000000"/>
                <w:kern w:val="0"/>
                <w:sz w:val="24"/>
                <w:szCs w:val="24"/>
              </w:rPr>
              <w:t>*********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1789046451@qq.com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11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</w:t>
            </w:r>
          </w:p>
          <w:p w:rsidR="00C82E1B" w:rsidRDefault="00BF1296">
            <w:pPr>
              <w:adjustRightInd w:val="0"/>
              <w:snapToGrid w:val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14:00--15:40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何赛雄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 w:rsidP="003F1359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 w:rsidR="003F1359">
              <w:rPr>
                <w:rFonts w:hint="eastAsia"/>
                <w:color w:val="000000"/>
                <w:kern w:val="0"/>
                <w:sz w:val="24"/>
                <w:szCs w:val="24"/>
              </w:rPr>
              <w:t>*********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13026499@qq.com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18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</w:t>
            </w:r>
          </w:p>
          <w:p w:rsidR="00C82E1B" w:rsidRDefault="00BF1296">
            <w:pPr>
              <w:adjustRightInd w:val="0"/>
              <w:snapToGrid w:val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14:00--15:40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戴淑君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 w:rsidP="003F1359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 w:rsidR="003F1359">
              <w:rPr>
                <w:rFonts w:hint="eastAsia"/>
                <w:color w:val="000000"/>
                <w:kern w:val="0"/>
                <w:sz w:val="24"/>
                <w:szCs w:val="24"/>
              </w:rPr>
              <w:t>*********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740945238@qq.com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24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日上午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1-2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</w:t>
            </w:r>
          </w:p>
          <w:p w:rsidR="00C82E1B" w:rsidRDefault="00BF1296">
            <w:pPr>
              <w:adjustRightInd w:val="0"/>
              <w:snapToGrid w:val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8:00--9:40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李茂平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 w:rsidR="003F1359">
              <w:rPr>
                <w:rFonts w:hint="eastAsia"/>
                <w:color w:val="000000"/>
                <w:kern w:val="0"/>
                <w:sz w:val="24"/>
                <w:szCs w:val="24"/>
              </w:rPr>
              <w:t>*********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121385449@qq.com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C82E1B" w:rsidRDefault="00BF1296">
      <w:pPr>
        <w:rPr>
          <w:sz w:val="32"/>
          <w:szCs w:val="32"/>
        </w:rPr>
      </w:pPr>
      <w:r>
        <w:rPr>
          <w:rFonts w:cs="宋体" w:hint="eastAsia"/>
          <w:color w:val="000000"/>
          <w:sz w:val="24"/>
          <w:szCs w:val="24"/>
        </w:rPr>
        <w:t>联系人：</w:t>
      </w:r>
      <w:r>
        <w:rPr>
          <w:rFonts w:cs="宋体" w:hint="eastAsia"/>
          <w:color w:val="000000"/>
          <w:sz w:val="24"/>
          <w:szCs w:val="24"/>
        </w:rPr>
        <w:t xml:space="preserve"> </w:t>
      </w:r>
      <w:r>
        <w:rPr>
          <w:rFonts w:cs="宋体" w:hint="eastAsia"/>
          <w:color w:val="000000"/>
          <w:sz w:val="24"/>
          <w:szCs w:val="24"/>
        </w:rPr>
        <w:t>贺诗琼</w:t>
      </w:r>
      <w:r>
        <w:rPr>
          <w:color w:val="000000"/>
          <w:sz w:val="24"/>
          <w:szCs w:val="24"/>
        </w:rPr>
        <w:t xml:space="preserve">                     </w:t>
      </w:r>
      <w:r>
        <w:rPr>
          <w:rFonts w:cs="宋体" w:hint="eastAsia"/>
          <w:color w:val="000000"/>
          <w:sz w:val="24"/>
          <w:szCs w:val="24"/>
        </w:rPr>
        <w:t>联系电话：</w:t>
      </w:r>
      <w:r>
        <w:rPr>
          <w:rFonts w:cs="宋体" w:hint="eastAsia"/>
          <w:color w:val="000000"/>
          <w:sz w:val="24"/>
          <w:szCs w:val="24"/>
        </w:rPr>
        <w:t xml:space="preserve">  1</w:t>
      </w:r>
      <w:r w:rsidR="003F1359">
        <w:rPr>
          <w:rFonts w:hint="eastAsia"/>
          <w:color w:val="000000"/>
          <w:kern w:val="0"/>
          <w:sz w:val="24"/>
          <w:szCs w:val="24"/>
        </w:rPr>
        <w:t>*********</w:t>
      </w:r>
      <w:r>
        <w:rPr>
          <w:rFonts w:cs="宋体" w:hint="eastAsia"/>
          <w:color w:val="000000"/>
          <w:sz w:val="24"/>
          <w:szCs w:val="24"/>
        </w:rPr>
        <w:t>6</w:t>
      </w:r>
    </w:p>
    <w:p w:rsidR="00C82E1B" w:rsidRDefault="00C82E1B"/>
    <w:p w:rsidR="00C82E1B" w:rsidRDefault="00C82E1B"/>
    <w:p w:rsidR="00C82E1B" w:rsidRDefault="00C82E1B"/>
    <w:p w:rsidR="00C82E1B" w:rsidRDefault="00C82E1B"/>
    <w:p w:rsidR="00C82E1B" w:rsidRDefault="00C82E1B"/>
    <w:p w:rsidR="00C82E1B" w:rsidRDefault="00BF1296">
      <w:pPr>
        <w:autoSpaceDE w:val="0"/>
        <w:autoSpaceDN w:val="0"/>
        <w:adjustRightInd w:val="0"/>
        <w:snapToGrid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cs="黑体"/>
          <w:color w:val="000000"/>
          <w:sz w:val="32"/>
          <w:szCs w:val="32"/>
        </w:rPr>
        <w:t>2</w:t>
      </w:r>
    </w:p>
    <w:p w:rsidR="00C82E1B" w:rsidRDefault="00BF1296">
      <w:pPr>
        <w:autoSpaceDE w:val="0"/>
        <w:autoSpaceDN w:val="0"/>
        <w:adjustRightInd w:val="0"/>
        <w:snapToGrid w:val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cs="方正小标宋简体" w:hint="eastAsia"/>
          <w:color w:val="000000"/>
          <w:sz w:val="44"/>
          <w:szCs w:val="44"/>
        </w:rPr>
        <w:t>开放式课堂培训报名回执</w:t>
      </w:r>
    </w:p>
    <w:p w:rsidR="00C82E1B" w:rsidRDefault="00C82E1B">
      <w:pPr>
        <w:autoSpaceDE w:val="0"/>
        <w:autoSpaceDN w:val="0"/>
        <w:adjustRightInd w:val="0"/>
        <w:snapToGrid w:val="0"/>
        <w:jc w:val="center"/>
        <w:rPr>
          <w:color w:val="000000"/>
          <w:sz w:val="24"/>
          <w:szCs w:val="24"/>
        </w:rPr>
      </w:pPr>
    </w:p>
    <w:p w:rsidR="00C82E1B" w:rsidRDefault="00BF1296">
      <w:pPr>
        <w:widowControl/>
        <w:snapToGrid w:val="0"/>
        <w:rPr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单位（公章）：</w:t>
      </w:r>
      <w:r>
        <w:rPr>
          <w:rFonts w:cs="宋体" w:hint="eastAsia"/>
          <w:color w:val="000000"/>
          <w:kern w:val="0"/>
          <w:sz w:val="24"/>
          <w:szCs w:val="24"/>
        </w:rPr>
        <w:t>湖南财政经济学院</w:t>
      </w:r>
      <w:r>
        <w:rPr>
          <w:color w:val="000000"/>
          <w:kern w:val="0"/>
          <w:sz w:val="24"/>
          <w:szCs w:val="24"/>
        </w:rPr>
        <w:t xml:space="preserve">            </w:t>
      </w:r>
      <w:r>
        <w:rPr>
          <w:rFonts w:cs="宋体" w:hint="eastAsia"/>
          <w:color w:val="000000"/>
          <w:kern w:val="0"/>
          <w:sz w:val="24"/>
          <w:szCs w:val="24"/>
        </w:rPr>
        <w:t>参培课程：</w:t>
      </w:r>
      <w:r>
        <w:rPr>
          <w:rFonts w:cs="宋体" w:hint="eastAsia"/>
          <w:color w:val="000000"/>
          <w:kern w:val="0"/>
          <w:sz w:val="24"/>
          <w:szCs w:val="24"/>
        </w:rPr>
        <w:t>毛泽东思想和中国特色社会主义理论体系概论</w:t>
      </w:r>
    </w:p>
    <w:tbl>
      <w:tblPr>
        <w:tblW w:w="937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29"/>
        <w:gridCol w:w="1418"/>
        <w:gridCol w:w="728"/>
        <w:gridCol w:w="1369"/>
        <w:gridCol w:w="1545"/>
        <w:gridCol w:w="1811"/>
        <w:gridCol w:w="1273"/>
      </w:tblGrid>
      <w:tr w:rsidR="00C82E1B">
        <w:trPr>
          <w:trHeight w:val="780"/>
          <w:jc w:val="center"/>
        </w:trPr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培训日期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邮　箱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需</w:t>
            </w:r>
          </w:p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统一安排</w:t>
            </w:r>
          </w:p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 xml:space="preserve">食　　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宿</w:t>
            </w: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autoSpaceDE w:val="0"/>
              <w:autoSpaceDN w:val="0"/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</w:t>
            </w:r>
          </w:p>
          <w:p w:rsidR="00C82E1B" w:rsidRDefault="00BF1296">
            <w:pPr>
              <w:autoSpaceDE w:val="0"/>
              <w:autoSpaceDN w:val="0"/>
              <w:adjustRightInd w:val="0"/>
              <w:snapToGrid w:val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30——16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00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尹文芳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 w:rsidR="003F1359">
              <w:rPr>
                <w:rFonts w:hint="eastAsia"/>
                <w:color w:val="000000"/>
                <w:kern w:val="0"/>
                <w:sz w:val="24"/>
                <w:szCs w:val="24"/>
              </w:rPr>
              <w:t>*********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30393544@qq.com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autoSpaceDE w:val="0"/>
              <w:autoSpaceDN w:val="0"/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17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</w:t>
            </w:r>
          </w:p>
          <w:p w:rsidR="00C82E1B" w:rsidRDefault="00BF1296">
            <w:pPr>
              <w:autoSpaceDE w:val="0"/>
              <w:autoSpaceDN w:val="0"/>
              <w:adjustRightInd w:val="0"/>
              <w:snapToGrid w:val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30——16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00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刘振强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 w:rsidR="003F1359">
              <w:rPr>
                <w:rFonts w:hint="eastAsia"/>
                <w:color w:val="000000"/>
                <w:kern w:val="0"/>
                <w:sz w:val="24"/>
                <w:szCs w:val="24"/>
              </w:rPr>
              <w:t>*********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598126872@qq.com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autoSpaceDE w:val="0"/>
              <w:autoSpaceDN w:val="0"/>
              <w:adjustRightInd w:val="0"/>
              <w:snapToGrid w:val="0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15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 xml:space="preserve"> </w:t>
            </w:r>
          </w:p>
          <w:p w:rsidR="00C82E1B" w:rsidRDefault="00BF1296">
            <w:pPr>
              <w:autoSpaceDE w:val="0"/>
              <w:autoSpaceDN w:val="0"/>
              <w:adjustRightInd w:val="0"/>
              <w:snapToGrid w:val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30——16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00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周奕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 w:rsidR="003F1359">
              <w:rPr>
                <w:rFonts w:hint="eastAsia"/>
                <w:color w:val="000000"/>
                <w:kern w:val="0"/>
                <w:sz w:val="24"/>
                <w:szCs w:val="24"/>
              </w:rPr>
              <w:t>*********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2588879@qq.com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autoSpaceDE w:val="0"/>
              <w:autoSpaceDN w:val="0"/>
              <w:adjustRightInd w:val="0"/>
              <w:snapToGrid w:val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29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30——16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00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张敏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 w:rsidR="003F1359">
              <w:rPr>
                <w:rFonts w:hint="eastAsia"/>
                <w:color w:val="000000"/>
                <w:kern w:val="0"/>
                <w:sz w:val="24"/>
                <w:szCs w:val="24"/>
              </w:rPr>
              <w:t>*********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41197691@qq.com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autoSpaceDE w:val="0"/>
              <w:autoSpaceDN w:val="0"/>
              <w:adjustRightInd w:val="0"/>
              <w:snapToGrid w:val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30——16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00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何赛雄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 w:rsidR="003F1359">
              <w:rPr>
                <w:rFonts w:hint="eastAsia"/>
                <w:color w:val="000000"/>
                <w:kern w:val="0"/>
                <w:sz w:val="24"/>
                <w:szCs w:val="24"/>
              </w:rPr>
              <w:t>*********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13026499@qq.com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autoSpaceDE w:val="0"/>
              <w:autoSpaceDN w:val="0"/>
              <w:adjustRightInd w:val="0"/>
              <w:snapToGrid w:val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30——16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：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00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 w:rsidR="003F1359">
              <w:rPr>
                <w:rFonts w:hint="eastAsia"/>
                <w:color w:val="000000"/>
                <w:kern w:val="0"/>
                <w:sz w:val="24"/>
                <w:szCs w:val="24"/>
              </w:rPr>
              <w:t>*********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1789046451@qq.com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C82E1B" w:rsidRDefault="00BF1296">
      <w:pPr>
        <w:ind w:firstLineChars="200" w:firstLine="480"/>
        <w:rPr>
          <w:sz w:val="32"/>
          <w:szCs w:val="32"/>
        </w:rPr>
      </w:pPr>
      <w:r>
        <w:rPr>
          <w:rFonts w:cs="宋体" w:hint="eastAsia"/>
          <w:color w:val="000000"/>
          <w:sz w:val="24"/>
          <w:szCs w:val="24"/>
        </w:rPr>
        <w:t>联系人：</w:t>
      </w:r>
      <w:r>
        <w:rPr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>贺诗琼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</w:t>
      </w:r>
      <w:r>
        <w:rPr>
          <w:rFonts w:cs="宋体" w:hint="eastAsia"/>
          <w:color w:val="000000"/>
          <w:sz w:val="24"/>
          <w:szCs w:val="24"/>
        </w:rPr>
        <w:t>联系电话：</w:t>
      </w:r>
      <w:r>
        <w:rPr>
          <w:rFonts w:cs="宋体" w:hint="eastAsia"/>
          <w:color w:val="000000"/>
          <w:sz w:val="24"/>
          <w:szCs w:val="24"/>
        </w:rPr>
        <w:t xml:space="preserve">  1</w:t>
      </w:r>
      <w:r w:rsidR="003F1359">
        <w:rPr>
          <w:rFonts w:hint="eastAsia"/>
          <w:color w:val="000000"/>
          <w:kern w:val="0"/>
          <w:sz w:val="24"/>
          <w:szCs w:val="24"/>
        </w:rPr>
        <w:t>*********</w:t>
      </w:r>
      <w:r>
        <w:rPr>
          <w:rFonts w:cs="宋体" w:hint="eastAsia"/>
          <w:color w:val="000000"/>
          <w:sz w:val="24"/>
          <w:szCs w:val="24"/>
        </w:rPr>
        <w:t>6</w:t>
      </w:r>
    </w:p>
    <w:p w:rsidR="00C82E1B" w:rsidRDefault="00C82E1B"/>
    <w:p w:rsidR="00C82E1B" w:rsidRDefault="00C82E1B"/>
    <w:p w:rsidR="00C82E1B" w:rsidRDefault="00C82E1B"/>
    <w:p w:rsidR="00C82E1B" w:rsidRDefault="00BF1296">
      <w:pPr>
        <w:autoSpaceDE w:val="0"/>
        <w:autoSpaceDN w:val="0"/>
        <w:adjustRightInd w:val="0"/>
        <w:snapToGrid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cs="黑体"/>
          <w:color w:val="000000"/>
          <w:sz w:val="32"/>
          <w:szCs w:val="32"/>
        </w:rPr>
        <w:t>2</w:t>
      </w:r>
    </w:p>
    <w:p w:rsidR="00C82E1B" w:rsidRDefault="00BF1296">
      <w:pPr>
        <w:autoSpaceDE w:val="0"/>
        <w:autoSpaceDN w:val="0"/>
        <w:adjustRightInd w:val="0"/>
        <w:snapToGrid w:val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cs="方正小标宋简体" w:hint="eastAsia"/>
          <w:color w:val="000000"/>
          <w:sz w:val="44"/>
          <w:szCs w:val="44"/>
        </w:rPr>
        <w:t>开放式课堂培训报名回执</w:t>
      </w:r>
    </w:p>
    <w:p w:rsidR="00C82E1B" w:rsidRDefault="00C82E1B">
      <w:pPr>
        <w:autoSpaceDE w:val="0"/>
        <w:autoSpaceDN w:val="0"/>
        <w:adjustRightInd w:val="0"/>
        <w:snapToGrid w:val="0"/>
        <w:jc w:val="center"/>
        <w:rPr>
          <w:color w:val="000000"/>
          <w:sz w:val="24"/>
          <w:szCs w:val="24"/>
        </w:rPr>
      </w:pPr>
    </w:p>
    <w:p w:rsidR="00C82E1B" w:rsidRDefault="00BF1296">
      <w:pPr>
        <w:widowControl/>
        <w:snapToGrid w:val="0"/>
        <w:rPr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单位（公章）：</w:t>
      </w:r>
      <w:r>
        <w:rPr>
          <w:color w:val="000000"/>
          <w:kern w:val="0"/>
          <w:sz w:val="24"/>
          <w:szCs w:val="24"/>
        </w:rPr>
        <w:t xml:space="preserve"> </w:t>
      </w:r>
      <w:r>
        <w:rPr>
          <w:rFonts w:hint="eastAsia"/>
          <w:color w:val="000000"/>
          <w:kern w:val="0"/>
          <w:sz w:val="24"/>
          <w:szCs w:val="24"/>
        </w:rPr>
        <w:t>湖南财政经济学院</w:t>
      </w:r>
      <w:r>
        <w:rPr>
          <w:color w:val="000000"/>
          <w:kern w:val="0"/>
          <w:sz w:val="24"/>
          <w:szCs w:val="24"/>
        </w:rPr>
        <w:t xml:space="preserve">           </w:t>
      </w:r>
      <w:r>
        <w:rPr>
          <w:rFonts w:cs="宋体" w:hint="eastAsia"/>
          <w:color w:val="000000"/>
          <w:kern w:val="0"/>
          <w:sz w:val="24"/>
          <w:szCs w:val="24"/>
        </w:rPr>
        <w:t>参培课程：</w:t>
      </w:r>
      <w:r>
        <w:rPr>
          <w:rFonts w:cs="宋体" w:hint="eastAsia"/>
          <w:color w:val="000000"/>
          <w:kern w:val="0"/>
          <w:sz w:val="24"/>
          <w:szCs w:val="24"/>
        </w:rPr>
        <w:t>中国近现代史纲要</w:t>
      </w:r>
    </w:p>
    <w:tbl>
      <w:tblPr>
        <w:tblW w:w="937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29"/>
        <w:gridCol w:w="1418"/>
        <w:gridCol w:w="728"/>
        <w:gridCol w:w="1369"/>
        <w:gridCol w:w="1545"/>
        <w:gridCol w:w="1811"/>
        <w:gridCol w:w="1273"/>
      </w:tblGrid>
      <w:tr w:rsidR="00C82E1B">
        <w:trPr>
          <w:trHeight w:val="780"/>
          <w:jc w:val="center"/>
        </w:trPr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培训日期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邮　箱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需</w:t>
            </w:r>
          </w:p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统一安排</w:t>
            </w:r>
          </w:p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 xml:space="preserve">食　　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宿</w:t>
            </w: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adjustRightInd w:val="0"/>
              <w:snapToGrid w:val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29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14:00-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-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15:40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王成祥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 w:rsidR="003F1359">
              <w:rPr>
                <w:rFonts w:hint="eastAsia"/>
                <w:color w:val="000000"/>
                <w:kern w:val="0"/>
                <w:sz w:val="24"/>
                <w:szCs w:val="24"/>
              </w:rPr>
              <w:t>*********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wangchengxiang98@sohu.com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adjustRightInd w:val="0"/>
              <w:snapToGrid w:val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14:00-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-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15:40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张雪峰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 w:rsidR="003F1359">
              <w:rPr>
                <w:rFonts w:hint="eastAsia"/>
                <w:color w:val="000000"/>
                <w:kern w:val="0"/>
                <w:sz w:val="24"/>
                <w:szCs w:val="24"/>
              </w:rPr>
              <w:t>*********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zhangxuefeng124@163.com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adjustRightInd w:val="0"/>
              <w:snapToGrid w:val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19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14:00-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-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15:40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欧光义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 w:rsidR="003F1359">
              <w:rPr>
                <w:rFonts w:hint="eastAsia"/>
                <w:color w:val="000000"/>
                <w:kern w:val="0"/>
                <w:sz w:val="24"/>
                <w:szCs w:val="24"/>
              </w:rPr>
              <w:t>*********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lawyerou123456@163.com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adjustRightInd w:val="0"/>
              <w:snapToGrid w:val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26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14:00-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-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15:40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张晓敏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 w:rsidR="003F1359">
              <w:rPr>
                <w:rFonts w:hint="eastAsia"/>
                <w:color w:val="000000"/>
                <w:kern w:val="0"/>
                <w:sz w:val="24"/>
                <w:szCs w:val="24"/>
              </w:rPr>
              <w:t>*********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38504726@qq.com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adjustRightInd w:val="0"/>
              <w:snapToGrid w:val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14:30--16:10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ind w:firstLineChars="100" w:firstLine="24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李兰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兰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 w:rsidR="003F1359">
              <w:rPr>
                <w:rFonts w:hint="eastAsia"/>
                <w:color w:val="000000"/>
                <w:kern w:val="0"/>
                <w:sz w:val="24"/>
                <w:szCs w:val="24"/>
              </w:rPr>
              <w:t>*********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917844846@qq.com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adjustRightInd w:val="0"/>
              <w:snapToGrid w:val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17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日下午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5-6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节（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14:30-</w:t>
            </w:r>
            <w:r>
              <w:rPr>
                <w:rFonts w:ascii="宋体" w:cs="宋体"/>
                <w:snapToGrid w:val="0"/>
                <w:color w:val="000000"/>
                <w:kern w:val="0"/>
              </w:rPr>
              <w:t>-</w:t>
            </w:r>
            <w:r>
              <w:rPr>
                <w:rFonts w:ascii="宋体" w:hAnsi="宋体" w:cs="宋体"/>
                <w:snapToGrid w:val="0"/>
                <w:color w:val="000000"/>
                <w:kern w:val="0"/>
              </w:rPr>
              <w:t>16:10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王诗卉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 w:rsidR="003F1359">
              <w:rPr>
                <w:rFonts w:hint="eastAsia"/>
                <w:color w:val="000000"/>
                <w:kern w:val="0"/>
                <w:sz w:val="24"/>
                <w:szCs w:val="24"/>
              </w:rPr>
              <w:t>*********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14602831@qq.com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BF1296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C82E1B">
        <w:trPr>
          <w:trHeight w:val="660"/>
          <w:jc w:val="center"/>
        </w:trPr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1B" w:rsidRDefault="00C82E1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C82E1B" w:rsidRDefault="00BF1296">
      <w:pPr>
        <w:ind w:firstLineChars="100" w:firstLine="240"/>
        <w:rPr>
          <w:sz w:val="32"/>
          <w:szCs w:val="32"/>
        </w:rPr>
      </w:pPr>
      <w:r>
        <w:rPr>
          <w:rFonts w:cs="宋体" w:hint="eastAsia"/>
          <w:color w:val="000000"/>
          <w:sz w:val="24"/>
          <w:szCs w:val="24"/>
        </w:rPr>
        <w:t>联系人：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贺诗琼</w:t>
      </w:r>
      <w:r>
        <w:rPr>
          <w:color w:val="000000"/>
          <w:sz w:val="24"/>
          <w:szCs w:val="24"/>
        </w:rPr>
        <w:t xml:space="preserve">                    </w:t>
      </w:r>
      <w:r>
        <w:rPr>
          <w:rFonts w:cs="宋体" w:hint="eastAsia"/>
          <w:color w:val="000000"/>
          <w:sz w:val="24"/>
          <w:szCs w:val="24"/>
        </w:rPr>
        <w:t>联系电话：</w:t>
      </w:r>
      <w:r>
        <w:rPr>
          <w:rFonts w:cs="宋体" w:hint="eastAsia"/>
          <w:color w:val="000000"/>
          <w:sz w:val="24"/>
          <w:szCs w:val="24"/>
        </w:rPr>
        <w:t xml:space="preserve"> 1</w:t>
      </w:r>
      <w:r w:rsidR="003F1359">
        <w:rPr>
          <w:rFonts w:hint="eastAsia"/>
          <w:color w:val="000000"/>
          <w:kern w:val="0"/>
          <w:sz w:val="24"/>
          <w:szCs w:val="24"/>
        </w:rPr>
        <w:t>*********</w:t>
      </w:r>
      <w:r>
        <w:rPr>
          <w:rFonts w:cs="宋体" w:hint="eastAsia"/>
          <w:color w:val="000000"/>
          <w:sz w:val="24"/>
          <w:szCs w:val="24"/>
        </w:rPr>
        <w:t>6</w:t>
      </w:r>
    </w:p>
    <w:p w:rsidR="00C82E1B" w:rsidRDefault="00C82E1B"/>
    <w:p w:rsidR="00C82E1B" w:rsidRDefault="00C82E1B"/>
    <w:p w:rsidR="00C82E1B" w:rsidRDefault="00C82E1B"/>
    <w:sectPr w:rsidR="00C82E1B" w:rsidSect="00C82E1B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296" w:rsidRDefault="00BF1296" w:rsidP="00F20993">
      <w:r>
        <w:separator/>
      </w:r>
    </w:p>
  </w:endnote>
  <w:endnote w:type="continuationSeparator" w:id="0">
    <w:p w:rsidR="00BF1296" w:rsidRDefault="00BF1296" w:rsidP="00F20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296" w:rsidRDefault="00BF1296" w:rsidP="00F20993">
      <w:r>
        <w:separator/>
      </w:r>
    </w:p>
  </w:footnote>
  <w:footnote w:type="continuationSeparator" w:id="0">
    <w:p w:rsidR="00BF1296" w:rsidRDefault="00BF1296" w:rsidP="00F20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933"/>
    <w:rsid w:val="0004453E"/>
    <w:rsid w:val="00055DA2"/>
    <w:rsid w:val="000B7131"/>
    <w:rsid w:val="00132148"/>
    <w:rsid w:val="00134FC0"/>
    <w:rsid w:val="00167933"/>
    <w:rsid w:val="001D05C8"/>
    <w:rsid w:val="001E0B5E"/>
    <w:rsid w:val="00211393"/>
    <w:rsid w:val="002306FC"/>
    <w:rsid w:val="002512E1"/>
    <w:rsid w:val="002C4899"/>
    <w:rsid w:val="00317C89"/>
    <w:rsid w:val="003861DE"/>
    <w:rsid w:val="003A6673"/>
    <w:rsid w:val="003E3890"/>
    <w:rsid w:val="003F1359"/>
    <w:rsid w:val="0041272F"/>
    <w:rsid w:val="0041588B"/>
    <w:rsid w:val="004B7751"/>
    <w:rsid w:val="004E0257"/>
    <w:rsid w:val="00515428"/>
    <w:rsid w:val="005267E7"/>
    <w:rsid w:val="007229BE"/>
    <w:rsid w:val="007D30D0"/>
    <w:rsid w:val="0087246C"/>
    <w:rsid w:val="009347AA"/>
    <w:rsid w:val="00970120"/>
    <w:rsid w:val="009713D2"/>
    <w:rsid w:val="009A36B6"/>
    <w:rsid w:val="00A32E21"/>
    <w:rsid w:val="00A36A6B"/>
    <w:rsid w:val="00AE63AE"/>
    <w:rsid w:val="00B54889"/>
    <w:rsid w:val="00B55138"/>
    <w:rsid w:val="00B61F7C"/>
    <w:rsid w:val="00B90E69"/>
    <w:rsid w:val="00BF1296"/>
    <w:rsid w:val="00C64C5A"/>
    <w:rsid w:val="00C82E1B"/>
    <w:rsid w:val="00D619FF"/>
    <w:rsid w:val="00E04828"/>
    <w:rsid w:val="00F147F5"/>
    <w:rsid w:val="00F20993"/>
    <w:rsid w:val="00F4506F"/>
    <w:rsid w:val="00F82B56"/>
    <w:rsid w:val="00FF76D6"/>
    <w:rsid w:val="043E4628"/>
    <w:rsid w:val="074732FF"/>
    <w:rsid w:val="1CC82A6E"/>
    <w:rsid w:val="1D056035"/>
    <w:rsid w:val="30117381"/>
    <w:rsid w:val="36467E5F"/>
    <w:rsid w:val="3B2F0927"/>
    <w:rsid w:val="44573C1C"/>
    <w:rsid w:val="44C65089"/>
    <w:rsid w:val="4AAC438D"/>
    <w:rsid w:val="61831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1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82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C82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C82E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qFormat/>
    <w:rsid w:val="00C82E1B"/>
    <w:rPr>
      <w:color w:val="0563C1"/>
      <w:u w:val="single"/>
    </w:rPr>
  </w:style>
  <w:style w:type="character" w:customStyle="1" w:styleId="Char0">
    <w:name w:val="页眉 Char"/>
    <w:basedOn w:val="a0"/>
    <w:link w:val="a4"/>
    <w:uiPriority w:val="99"/>
    <w:locked/>
    <w:rsid w:val="00C82E1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C82E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27133976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uwh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674</Words>
  <Characters>3846</Characters>
  <Application>Microsoft Office Word</Application>
  <DocSecurity>0</DocSecurity>
  <Lines>32</Lines>
  <Paragraphs>9</Paragraphs>
  <ScaleCrop>false</ScaleCrop>
  <Company>Microsoft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殷劭</dc:creator>
  <cp:lastModifiedBy>admin</cp:lastModifiedBy>
  <cp:revision>14</cp:revision>
  <cp:lastPrinted>2019-03-18T08:36:00Z</cp:lastPrinted>
  <dcterms:created xsi:type="dcterms:W3CDTF">2019-03-07T07:15:00Z</dcterms:created>
  <dcterms:modified xsi:type="dcterms:W3CDTF">2021-09-08T03:37:00Z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