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14" w:rsidRPr="003F66CF" w:rsidRDefault="00F05414" w:rsidP="00F05414">
      <w:pPr>
        <w:autoSpaceDE w:val="0"/>
        <w:autoSpaceDN w:val="0"/>
        <w:adjustRightInd w:val="0"/>
        <w:jc w:val="left"/>
        <w:rPr>
          <w:rFonts w:ascii="仿宋_GB2312" w:eastAsia="仿宋_GB2312" w:hAnsiTheme="majorEastAsia" w:cs="FangSong"/>
          <w:spacing w:val="-20"/>
          <w:kern w:val="0"/>
          <w:sz w:val="32"/>
          <w:szCs w:val="32"/>
        </w:rPr>
      </w:pPr>
      <w:r w:rsidRPr="003F66CF">
        <w:rPr>
          <w:rFonts w:ascii="仿宋_GB2312" w:eastAsia="仿宋_GB2312" w:hAnsiTheme="majorEastAsia" w:cs="FangSong" w:hint="eastAsia"/>
          <w:spacing w:val="-20"/>
          <w:kern w:val="0"/>
          <w:sz w:val="32"/>
          <w:szCs w:val="32"/>
        </w:rPr>
        <w:t>附件2</w:t>
      </w:r>
    </w:p>
    <w:p w:rsidR="00F05414" w:rsidRPr="00294A49" w:rsidRDefault="00F05414" w:rsidP="00F05414">
      <w:pPr>
        <w:widowControl/>
        <w:jc w:val="center"/>
      </w:pPr>
      <w:bookmarkStart w:id="0" w:name="_GoBack"/>
      <w:r w:rsidRPr="00294A49">
        <w:rPr>
          <w:rFonts w:ascii="方正小标宋简体" w:eastAsia="方正小标宋简体" w:hAnsi="Arial" w:cs="Arial" w:hint="eastAsia"/>
          <w:kern w:val="0"/>
          <w:sz w:val="44"/>
          <w:szCs w:val="44"/>
        </w:rPr>
        <w:t>创新创业、社会实践学分项目管理</w:t>
      </w:r>
    </w:p>
    <w:tbl>
      <w:tblPr>
        <w:tblW w:w="9636" w:type="dxa"/>
        <w:jc w:val="center"/>
        <w:tblLook w:val="04A0" w:firstRow="1" w:lastRow="0" w:firstColumn="1" w:lastColumn="0" w:noHBand="0" w:noVBand="1"/>
      </w:tblPr>
      <w:tblGrid>
        <w:gridCol w:w="719"/>
        <w:gridCol w:w="2036"/>
        <w:gridCol w:w="1276"/>
        <w:gridCol w:w="2891"/>
        <w:gridCol w:w="1418"/>
        <w:gridCol w:w="1296"/>
      </w:tblGrid>
      <w:tr w:rsidR="00F05414" w:rsidRPr="00294A49" w:rsidTr="0007236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bookmarkEnd w:id="0"/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子类名称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学分类别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适用年级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一等奖（含特等奖）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一等奖（含特等奖）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010204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一等奖（含特等奖）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010304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010402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010501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大学生创新训练计划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大学生创新训练计划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大学生创新训练计划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实验室开放及实验技改项目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参与教师课题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020301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有报告、实物等成果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科研训练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被SCI、EI、CSSCI收录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中文核心期刊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公开出版的学术期刊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国际性学术会议收录的论文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全国性学术会议收录的论文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省部级学术会议收录的论文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030601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论文作者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外观设计专利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计算机软件著作权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集成电路布图专有权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040501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第一专利权人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托福、雅思、GRE、GMAT考试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非外语专业大学英语考试四级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非外语专业大学英语考试六级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全国大学外语专业考试四级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全国大学外语专业考试八级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日本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测试一级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日本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测试二级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韩国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考试高级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050109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韩国</w:t>
            </w:r>
            <w:proofErr w:type="gramStart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语能力</w:t>
            </w:r>
            <w:proofErr w:type="gramEnd"/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考试中级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外语翻译证书考试高级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外语翻译证书考试中级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商务英语考试证书BEC高级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外语能力证书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050113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商务英语考试证书BEC中级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国家非计算机专业等级考试二级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国家非计算机专业等级考试三级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计算机能力证书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国家非计算机专业等级考试四级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普通话等级证书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普通话等级证书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050302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从业资格证书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从业人员资格证书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其他技能证书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050402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驾驶证等其他技能证书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职业技能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青年志愿者活动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060204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校园文化活动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校园文化活动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060302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二/三等奖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校园文化活动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060303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学术讲座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发表作品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发表作品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060502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发表作品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060503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“双百工程”项目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060601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未列入人才培养方案的“双百工程”项目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人文素养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070101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070103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文体活动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创业竞赛获奖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大学生创业训练、创业实践项目获奖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申报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080301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创办企业并取得营业执照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创业沙龙、讲座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创业课程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未列入人才培养方案的创业课程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创业活动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</w:t>
            </w:r>
          </w:p>
        </w:tc>
      </w:tr>
      <w:tr w:rsidR="00F05414" w:rsidRPr="00294A49" w:rsidTr="00072361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414" w:rsidRPr="00737733" w:rsidRDefault="00F05414" w:rsidP="00072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7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校团委集中认定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090101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校团委活动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校团委组织活动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414" w:rsidRPr="00B76E5A" w:rsidRDefault="00F05414" w:rsidP="0007236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B76E5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1,2,3,4,5</w:t>
            </w:r>
          </w:p>
        </w:tc>
      </w:tr>
    </w:tbl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F05414" w:rsidRDefault="00F05414" w:rsidP="00F05414">
      <w:pPr>
        <w:jc w:val="left"/>
        <w:rPr>
          <w:rFonts w:ascii="仿宋_GB2312" w:eastAsia="仿宋_GB2312" w:hAnsi="宋体"/>
          <w:sz w:val="24"/>
          <w:szCs w:val="24"/>
        </w:rPr>
      </w:pPr>
    </w:p>
    <w:p w:rsidR="001106F5" w:rsidRDefault="00F05414"/>
    <w:sectPr w:rsidR="00110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14"/>
    <w:rsid w:val="004D2231"/>
    <w:rsid w:val="0069202E"/>
    <w:rsid w:val="00F0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1A72D-1899-4E0D-8311-91F6B6D1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xiang zhanhong</cp:lastModifiedBy>
  <cp:revision>1</cp:revision>
  <dcterms:created xsi:type="dcterms:W3CDTF">2019-04-17T10:19:00Z</dcterms:created>
  <dcterms:modified xsi:type="dcterms:W3CDTF">2019-04-17T10:19:00Z</dcterms:modified>
</cp:coreProperties>
</file>