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关于2020级新生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含专升本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参加“入馆教育培训”的通知</w:t>
      </w: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sz w:val="21"/>
          <w:szCs w:val="21"/>
        </w:rPr>
      </w:pPr>
    </w:p>
    <w:p>
      <w:pPr>
        <w:adjustRightInd w:val="0"/>
        <w:snapToGrid w:val="0"/>
        <w:spacing w:line="360" w:lineRule="auto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 xml:space="preserve">   亲爱的同学：</w:t>
      </w:r>
    </w:p>
    <w:p>
      <w:pPr>
        <w:adjustRightInd w:val="0"/>
        <w:snapToGrid w:val="0"/>
        <w:spacing w:line="360" w:lineRule="auto"/>
        <w:ind w:firstLine="42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热烈祝贺你将成为湖南财政经济学院图书馆的一名新读者，图书馆欢迎你！</w:t>
      </w:r>
    </w:p>
    <w:p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图书馆是学校的文献信息资源中心、大学生的“第二课堂”。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校园卡即为图书馆的门禁卡和借阅证。</w:t>
      </w:r>
      <w:r>
        <w:rPr>
          <w:rFonts w:hint="eastAsia" w:ascii="宋体" w:hAnsi="宋体" w:eastAsia="宋体" w:cs="宋体"/>
          <w:sz w:val="21"/>
          <w:szCs w:val="21"/>
        </w:rPr>
        <w:t>为了帮助新同学一入校就能够方便快捷地使用图书馆，我们为2020级新生开设了“入馆教育”培训专题。请按照指引了解和学习图书馆相关知识，学习完各章节后，请进行考核，考核通过，入馆教育学习完成。</w:t>
      </w:r>
    </w:p>
    <w:p>
      <w:pPr>
        <w:adjustRightInd w:val="0"/>
        <w:snapToGrid w:val="0"/>
        <w:spacing w:line="360" w:lineRule="auto"/>
        <w:ind w:firstLine="422" w:firstLineChars="200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培训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须知：</w:t>
      </w:r>
    </w:p>
    <w:p>
      <w:pPr>
        <w:adjustRightInd w:val="0"/>
        <w:snapToGrid w:val="0"/>
        <w:spacing w:line="360" w:lineRule="auto"/>
        <w:ind w:firstLine="422" w:firstLineChars="200"/>
        <w:jc w:val="center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第一步：下载安装学习通</w:t>
      </w:r>
    </w:p>
    <w:p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方式一：在手机应用市场，搜索“学习通”进行下载安装；</w:t>
      </w:r>
    </w:p>
    <w:p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方式二：扫描二维码进行下载安装。</w:t>
      </w:r>
    </w:p>
    <w:p>
      <w:pPr>
        <w:adjustRightInd w:val="0"/>
        <w:snapToGrid w:val="0"/>
        <w:spacing w:line="360" w:lineRule="auto"/>
        <w:ind w:firstLine="420" w:firstLineChars="200"/>
        <w:jc w:val="center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drawing>
          <wp:inline distT="0" distB="0" distL="0" distR="0">
            <wp:extent cx="1872615" cy="1882140"/>
            <wp:effectExtent l="0" t="0" r="13335" b="381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72615" cy="188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firstLine="422" w:firstLineChars="200"/>
        <w:jc w:val="center"/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/>
        </w:rPr>
        <w:t>第二步：学习通登陆方式</w:t>
      </w:r>
    </w:p>
    <w:p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新用户注册个人账号，并绑定“</w:t>
      </w:r>
      <w:r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/>
        </w:rPr>
        <w:t>湖南财政经济学院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”和添加“</w:t>
      </w:r>
      <w:r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/>
        </w:rPr>
        <w:t>学号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”（若已有账号，则直接登录即可）</w:t>
      </w:r>
      <w:r>
        <w:rPr>
          <w:rFonts w:hint="eastAsia" w:ascii="宋体" w:hAnsi="宋体" w:eastAsia="宋体" w:cs="宋体"/>
          <w:kern w:val="0"/>
          <w:sz w:val="21"/>
          <w:szCs w:val="21"/>
        </w:rPr>
        <w:drawing>
          <wp:inline distT="0" distB="0" distL="0" distR="0">
            <wp:extent cx="1114425" cy="1924050"/>
            <wp:effectExtent l="0" t="0" r="9525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1"/>
          <w:szCs w:val="21"/>
        </w:rPr>
        <w:t xml:space="preserve">   </w:t>
      </w:r>
      <w:r>
        <w:rPr>
          <w:rFonts w:hint="eastAsia" w:ascii="宋体" w:hAnsi="宋体" w:eastAsia="宋体" w:cs="宋体"/>
          <w:kern w:val="0"/>
          <w:sz w:val="21"/>
          <w:szCs w:val="21"/>
        </w:rPr>
        <w:drawing>
          <wp:inline distT="0" distB="0" distL="0" distR="0">
            <wp:extent cx="1098550" cy="1878965"/>
            <wp:effectExtent l="9525" t="9525" r="15875" b="1651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52"/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1098550" cy="1878965"/>
                    </a:xfrm>
                    <a:prstGeom prst="rect">
                      <a:avLst/>
                    </a:prstGeom>
                    <a:noFill/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1"/>
          <w:szCs w:val="21"/>
        </w:rPr>
        <w:drawing>
          <wp:inline distT="0" distB="0" distL="0" distR="0">
            <wp:extent cx="1131570" cy="1882775"/>
            <wp:effectExtent l="0" t="0" r="11430" b="317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31570" cy="188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kern w:val="0"/>
          <w:sz w:val="21"/>
          <w:szCs w:val="21"/>
        </w:rPr>
        <w:drawing>
          <wp:inline distT="0" distB="0" distL="0" distR="0">
            <wp:extent cx="1129030" cy="1881505"/>
            <wp:effectExtent l="0" t="0" r="13970" b="444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29030" cy="188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kern w:val="0"/>
          <w:sz w:val="21"/>
          <w:szCs w:val="21"/>
        </w:rPr>
        <w:drawing>
          <wp:inline distT="0" distB="0" distL="0" distR="0">
            <wp:extent cx="1112520" cy="1894840"/>
            <wp:effectExtent l="0" t="0" r="11430" b="1016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2520" cy="189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kern w:val="0"/>
          <w:sz w:val="21"/>
          <w:szCs w:val="21"/>
        </w:rPr>
      </w:pPr>
    </w:p>
    <w:p>
      <w:pPr>
        <w:widowControl/>
        <w:autoSpaceDE w:val="0"/>
        <w:autoSpaceDN w:val="0"/>
        <w:adjustRightInd w:val="0"/>
        <w:spacing w:line="360" w:lineRule="auto"/>
        <w:ind w:firstLine="640"/>
        <w:jc w:val="center"/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/>
        </w:rPr>
        <w:t>第三步：输入邀请码，学习课程</w:t>
      </w:r>
    </w:p>
    <w:p>
      <w:pPr>
        <w:widowControl/>
        <w:autoSpaceDE w:val="0"/>
        <w:autoSpaceDN w:val="0"/>
        <w:adjustRightInd w:val="0"/>
        <w:spacing w:line="360" w:lineRule="auto"/>
        <w:ind w:firstLine="640"/>
        <w:jc w:val="left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首页输入邀请码</w:t>
      </w:r>
      <w:r>
        <w:rPr>
          <w:rFonts w:hint="eastAsia" w:ascii="宋体" w:hAnsi="宋体" w:eastAsia="宋体" w:cs="宋体"/>
          <w:b/>
          <w:bCs/>
          <w:kern w:val="0"/>
          <w:sz w:val="21"/>
          <w:szCs w:val="21"/>
        </w:rPr>
        <w:t>hnczjjxy</w:t>
      </w:r>
      <w:r>
        <w:rPr>
          <w:rFonts w:hint="eastAsia" w:ascii="宋体" w:hAnsi="宋体" w:eastAsia="宋体" w:cs="宋体"/>
          <w:kern w:val="0"/>
          <w:sz w:val="21"/>
          <w:szCs w:val="21"/>
        </w:rPr>
        <w:t>，进入学校主页，点击“</w:t>
      </w:r>
      <w:r>
        <w:rPr>
          <w:rFonts w:hint="eastAsia" w:ascii="宋体" w:hAnsi="宋体" w:eastAsia="宋体" w:cs="宋体"/>
          <w:b/>
          <w:bCs/>
          <w:kern w:val="0"/>
          <w:sz w:val="21"/>
          <w:szCs w:val="21"/>
        </w:rPr>
        <w:t>入馆教育</w:t>
      </w:r>
      <w:r>
        <w:rPr>
          <w:rFonts w:hint="eastAsia" w:ascii="宋体" w:hAnsi="宋体" w:eastAsia="宋体" w:cs="宋体"/>
          <w:kern w:val="0"/>
          <w:sz w:val="21"/>
          <w:szCs w:val="21"/>
        </w:rPr>
        <w:t>”学习相应课程</w:t>
      </w:r>
    </w:p>
    <w:p>
      <w:pPr>
        <w:widowControl/>
        <w:autoSpaceDE w:val="0"/>
        <w:autoSpaceDN w:val="0"/>
        <w:adjustRightInd w:val="0"/>
        <w:spacing w:line="360" w:lineRule="auto"/>
        <w:jc w:val="center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drawing>
          <wp:inline distT="0" distB="0" distL="0" distR="0">
            <wp:extent cx="1316990" cy="2254885"/>
            <wp:effectExtent l="9525" t="9525" r="26035" b="2159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70"/>
                    <a:stretch>
                      <a:fillRect/>
                    </a:stretch>
                  </pic:blipFill>
                  <pic:spPr>
                    <a:xfrm>
                      <a:off x="0" y="0"/>
                      <a:ext cx="1316990" cy="2254885"/>
                    </a:xfrm>
                    <a:prstGeom prst="rect">
                      <a:avLst/>
                    </a:prstGeom>
                    <a:noFill/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1"/>
          <w:szCs w:val="21"/>
        </w:rPr>
        <w:t xml:space="preserve">   </w:t>
      </w:r>
      <w:r>
        <w:rPr>
          <w:rFonts w:hint="eastAsia" w:ascii="宋体" w:hAnsi="宋体" w:eastAsia="宋体" w:cs="宋体"/>
          <w:kern w:val="0"/>
          <w:sz w:val="21"/>
          <w:szCs w:val="21"/>
        </w:rPr>
        <w:drawing>
          <wp:inline distT="0" distB="0" distL="0" distR="0">
            <wp:extent cx="1374775" cy="2286000"/>
            <wp:effectExtent l="0" t="0" r="15875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4775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1"/>
          <w:szCs w:val="21"/>
        </w:rPr>
        <w:drawing>
          <wp:inline distT="0" distB="0" distL="0" distR="0">
            <wp:extent cx="1367790" cy="2280920"/>
            <wp:effectExtent l="9525" t="9525" r="13335" b="14605"/>
            <wp:docPr id="15" name="图片 15" descr="../Library/Containers/com.tencent.xinWeChat/Data/Library/Caches/com.tencent.xinWeChat/2.0b4.0.9/0f7473b285f1e750424efbc50d9af525/dragImgTmp/WeChat6a99f9c1e5575b9520163756d4b6463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../Library/Containers/com.tencent.xinWeChat/Data/Library/Caches/com.tencent.xinWeChat/2.0b4.0.9/0f7473b285f1e750424efbc50d9af525/dragImgTmp/WeChat6a99f9c1e5575b9520163756d4b6463e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371"/>
                    <a:stretch>
                      <a:fillRect/>
                    </a:stretch>
                  </pic:blipFill>
                  <pic:spPr>
                    <a:xfrm>
                      <a:off x="0" y="0"/>
                      <a:ext cx="1367790" cy="2280920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1"/>
          <w:szCs w:val="21"/>
        </w:rPr>
        <w:t xml:space="preserve">   </w:t>
      </w:r>
      <w:r>
        <w:rPr>
          <w:rFonts w:hint="eastAsia" w:ascii="宋体" w:hAnsi="宋体" w:eastAsia="宋体" w:cs="宋体"/>
          <w:kern w:val="0"/>
          <w:sz w:val="21"/>
          <w:szCs w:val="21"/>
        </w:rPr>
        <w:drawing>
          <wp:inline distT="0" distB="0" distL="0" distR="0">
            <wp:extent cx="1362075" cy="2267585"/>
            <wp:effectExtent l="0" t="0" r="9525" b="184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226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numPr>
          <w:ilvl w:val="0"/>
          <w:numId w:val="0"/>
        </w:numPr>
        <w:adjustRightInd w:val="0"/>
        <w:snapToGrid w:val="0"/>
        <w:spacing w:line="360" w:lineRule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widowControl/>
        <w:numPr>
          <w:ilvl w:val="0"/>
          <w:numId w:val="0"/>
        </w:numPr>
        <w:adjustRightInd w:val="0"/>
        <w:snapToGrid w:val="0"/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温馨提示：（1）</w:t>
      </w:r>
      <w:r>
        <w:rPr>
          <w:rFonts w:hint="eastAsia" w:ascii="宋体" w:hAnsi="宋体" w:eastAsia="宋体" w:cs="宋体"/>
          <w:sz w:val="21"/>
          <w:szCs w:val="21"/>
        </w:rPr>
        <w:t>学习时间为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2020年10月1日-2020年10月8日</w:t>
      </w:r>
      <w:r>
        <w:rPr>
          <w:rFonts w:hint="eastAsia" w:ascii="宋体" w:hAnsi="宋体" w:eastAsia="宋体" w:cs="宋体"/>
          <w:sz w:val="21"/>
          <w:szCs w:val="21"/>
        </w:rPr>
        <w:t>，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学习完成后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借阅权限于10月9日统一开通，权限开通后方可在图书馆借还书籍</w:t>
      </w:r>
      <w:r>
        <w:rPr>
          <w:rFonts w:hint="eastAsia" w:ascii="宋体" w:hAnsi="宋体" w:eastAsia="宋体" w:cs="宋体"/>
          <w:sz w:val="21"/>
          <w:szCs w:val="21"/>
        </w:rPr>
        <w:t>；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如有疑问可至图书馆信息部现场咨询或电话咨询（0731-88811769），也可在图书馆微信公众号在线咨询；欢迎大家使用并提出建议。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rPr>
          <w:rFonts w:hint="eastAsia" w:ascii="宋体" w:hAnsi="宋体" w:eastAsia="宋体" w:cs="宋体"/>
          <w:sz w:val="21"/>
          <w:szCs w:val="21"/>
        </w:rPr>
      </w:pPr>
    </w:p>
    <w:p>
      <w:pPr>
        <w:numPr>
          <w:ilvl w:val="0"/>
          <w:numId w:val="0"/>
        </w:numPr>
        <w:adjustRightInd w:val="0"/>
        <w:snapToGrid w:val="0"/>
        <w:spacing w:line="360" w:lineRule="auto"/>
        <w:jc w:val="righ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图书馆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jc w:val="right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2020年9月30日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7B9D3F"/>
    <w:multiLevelType w:val="singleLevel"/>
    <w:tmpl w:val="517B9D3F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82630FB"/>
    <w:rsid w:val="00100AE8"/>
    <w:rsid w:val="00380AF2"/>
    <w:rsid w:val="00475048"/>
    <w:rsid w:val="00506F0B"/>
    <w:rsid w:val="008C7588"/>
    <w:rsid w:val="009971AE"/>
    <w:rsid w:val="009A545E"/>
    <w:rsid w:val="00A844AB"/>
    <w:rsid w:val="00C45BA6"/>
    <w:rsid w:val="00CE109A"/>
    <w:rsid w:val="00DE3362"/>
    <w:rsid w:val="0376283A"/>
    <w:rsid w:val="10A96DD5"/>
    <w:rsid w:val="10C94284"/>
    <w:rsid w:val="1DE86453"/>
    <w:rsid w:val="24FF7362"/>
    <w:rsid w:val="2A2342FA"/>
    <w:rsid w:val="5B5701A7"/>
    <w:rsid w:val="682630FB"/>
    <w:rsid w:val="6D5350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C:\Users\Administrator\AppData\Roaming\Kingsoft\wps\addons\pool\win-i386\knewfileruby_1.0.0.10\template\wps\0.docx</Template>
  <Pages>4</Pages>
  <Words>91</Words>
  <Characters>520</Characters>
  <Lines>4</Lines>
  <Paragraphs>1</Paragraphs>
  <TotalTime>23</TotalTime>
  <ScaleCrop>false</ScaleCrop>
  <LinksUpToDate>false</LinksUpToDate>
  <CharactersWithSpaces>610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2018-09-21T03:15:00Z</dcterms:created>
  <dc:creator>Administrator</dc:creator>
  <cp:lastModifiedBy>Administrator</cp:lastModifiedBy>
  <dcterms:modified xsi:type="dcterms:W3CDTF">2020-09-30T03:02:02Z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